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08918C4" w14:textId="77777777" w:rsidR="00D160F8" w:rsidRPr="00D160F8" w:rsidRDefault="00D160F8" w:rsidP="00D160F8">
      <w:pPr>
        <w:jc w:val="center"/>
        <w:rPr>
          <w:rFonts w:ascii="Century Gothic" w:hAnsi="Century Gothic" w:cs="Arial"/>
          <w:color w:val="15C550"/>
          <w:sz w:val="8"/>
          <w:szCs w:val="8"/>
          <w14:shadow w14:blurRad="50800" w14:dist="38100" w14:dir="2700000" w14:sx="100000" w14:sy="100000" w14:kx="0" w14:ky="0" w14:algn="tl">
            <w14:srgbClr w14:val="000000">
              <w14:alpha w14:val="60000"/>
            </w14:srgbClr>
          </w14:shadow>
        </w:rPr>
      </w:pPr>
      <w:r w:rsidRPr="00D160F8">
        <w:rPr>
          <w:rFonts w:ascii="Century Gothic" w:hAnsi="Century Gothic" w:cs="Arial"/>
          <w:color w:val="15C550"/>
          <w:sz w:val="72"/>
          <w:szCs w:val="72"/>
          <w14:shadow w14:blurRad="50800" w14:dist="38100" w14:dir="2700000" w14:sx="100000" w14:sy="100000" w14:kx="0" w14:ky="0" w14:algn="tl">
            <w14:srgbClr w14:val="000000">
              <w14:alpha w14:val="60000"/>
            </w14:srgbClr>
          </w14:shadow>
        </w:rPr>
        <w:t>BULLETIN MUNICIPAL</w:t>
      </w:r>
    </w:p>
    <w:p w14:paraId="068807D3" w14:textId="77777777" w:rsidR="00D160F8" w:rsidRPr="00D160F8" w:rsidRDefault="00D160F8" w:rsidP="00D160F8">
      <w:pPr>
        <w:ind w:left="2552"/>
        <w:jc w:val="center"/>
        <w:rPr>
          <w:rFonts w:ascii="Century Gothic" w:hAnsi="Century Gothic" w:cs="Arial"/>
          <w:color w:val="15C550"/>
          <w:sz w:val="8"/>
          <w:szCs w:val="8"/>
          <w14:shadow w14:blurRad="50800" w14:dist="38100" w14:dir="2700000" w14:sx="100000" w14:sy="100000" w14:kx="0" w14:ky="0" w14:algn="tl">
            <w14:srgbClr w14:val="000000">
              <w14:alpha w14:val="60000"/>
            </w14:srgbClr>
          </w14:shadow>
        </w:rPr>
      </w:pPr>
    </w:p>
    <w:p w14:paraId="2BA0DD5B" w14:textId="77777777" w:rsidR="00D160F8" w:rsidRPr="00D160F8" w:rsidRDefault="00D160F8" w:rsidP="00D160F8">
      <w:pPr>
        <w:jc w:val="center"/>
        <w:rPr>
          <w:rFonts w:ascii="Century Gothic" w:hAnsi="Century Gothic"/>
          <w:color w:val="15C550"/>
          <w14:shadow w14:blurRad="50800" w14:dist="38100" w14:dir="2700000" w14:sx="100000" w14:sy="100000" w14:kx="0" w14:ky="0" w14:algn="tl">
            <w14:srgbClr w14:val="000000">
              <w14:alpha w14:val="60000"/>
            </w14:srgbClr>
          </w14:shadow>
        </w:rPr>
      </w:pPr>
      <w:r w:rsidRPr="00D160F8">
        <w:rPr>
          <w:rFonts w:ascii="Century Gothic" w:hAnsi="Century Gothic" w:cs="Tempus Sans ITC"/>
          <w:b/>
          <w:bCs/>
          <w:color w:val="15C550"/>
          <w:sz w:val="130"/>
          <w:szCs w:val="130"/>
          <w14:shadow w14:blurRad="50800" w14:dist="38100" w14:dir="2700000" w14:sx="100000" w14:sy="100000" w14:kx="0" w14:ky="0" w14:algn="tl">
            <w14:srgbClr w14:val="000000">
              <w14:alpha w14:val="60000"/>
            </w14:srgbClr>
          </w14:shadow>
        </w:rPr>
        <w:t>CHEYLADE</w:t>
      </w:r>
    </w:p>
    <w:p w14:paraId="5558AC45" w14:textId="626ABF4B" w:rsidR="00D160F8" w:rsidRDefault="00D160F8" w:rsidP="00D160F8">
      <w:pPr>
        <w:tabs>
          <w:tab w:val="left" w:pos="7740"/>
        </w:tabs>
        <w:ind w:left="2552" w:firstLine="4528"/>
        <w:jc w:val="both"/>
        <w:rPr>
          <w:rFonts w:ascii="Century Gothic" w:hAnsi="Century Gothic" w:cs="Arial"/>
          <w:i/>
          <w:iCs/>
        </w:rPr>
      </w:pPr>
      <w:r w:rsidRPr="00343500">
        <w:rPr>
          <w:rFonts w:ascii="Century Gothic" w:hAnsi="Century Gothic" w:cs="Arial"/>
          <w:i/>
          <w:iCs/>
        </w:rPr>
        <w:t>N°</w:t>
      </w:r>
      <w:r>
        <w:rPr>
          <w:rFonts w:ascii="Century Gothic" w:hAnsi="Century Gothic" w:cs="Arial"/>
          <w:i/>
          <w:iCs/>
        </w:rPr>
        <w:t xml:space="preserve"> 2</w:t>
      </w:r>
      <w:r w:rsidR="001635C9">
        <w:rPr>
          <w:rFonts w:ascii="Century Gothic" w:hAnsi="Century Gothic" w:cs="Arial"/>
          <w:i/>
          <w:iCs/>
        </w:rPr>
        <w:t>6</w:t>
      </w:r>
      <w:r w:rsidRPr="00343500">
        <w:rPr>
          <w:rFonts w:ascii="Century Gothic" w:hAnsi="Century Gothic" w:cs="Arial"/>
          <w:i/>
          <w:iCs/>
        </w:rPr>
        <w:t xml:space="preserve"> </w:t>
      </w:r>
      <w:r w:rsidR="001635C9">
        <w:rPr>
          <w:rFonts w:ascii="Century Gothic" w:hAnsi="Century Gothic" w:cs="Arial"/>
          <w:i/>
          <w:iCs/>
        </w:rPr>
        <w:t xml:space="preserve"> </w:t>
      </w:r>
      <w:r w:rsidR="00845EC3">
        <w:rPr>
          <w:rFonts w:ascii="Century Gothic" w:hAnsi="Century Gothic" w:cs="Arial"/>
          <w:i/>
          <w:iCs/>
        </w:rPr>
        <w:t xml:space="preserve">octobre </w:t>
      </w:r>
      <w:r w:rsidR="001635C9">
        <w:rPr>
          <w:rFonts w:ascii="Century Gothic" w:hAnsi="Century Gothic" w:cs="Arial"/>
          <w:i/>
          <w:iCs/>
        </w:rPr>
        <w:t xml:space="preserve">  </w:t>
      </w:r>
      <w:r>
        <w:rPr>
          <w:rFonts w:ascii="Century Gothic" w:hAnsi="Century Gothic" w:cs="Arial"/>
          <w:i/>
          <w:iCs/>
        </w:rPr>
        <w:t>202</w:t>
      </w:r>
      <w:r w:rsidR="001635C9">
        <w:rPr>
          <w:rFonts w:ascii="Century Gothic" w:hAnsi="Century Gothic" w:cs="Arial"/>
          <w:i/>
          <w:iCs/>
        </w:rPr>
        <w:t>3</w:t>
      </w:r>
    </w:p>
    <w:p w14:paraId="45D5C675" w14:textId="77777777" w:rsidR="00D160F8" w:rsidRDefault="00D160F8" w:rsidP="00D160F8">
      <w:pPr>
        <w:tabs>
          <w:tab w:val="left" w:pos="7740"/>
        </w:tabs>
        <w:ind w:left="2552" w:firstLine="4528"/>
        <w:jc w:val="both"/>
        <w:rPr>
          <w:rFonts w:ascii="Century Gothic" w:hAnsi="Century Gothic" w:cs="Arial"/>
          <w:i/>
          <w:iCs/>
        </w:rPr>
      </w:pPr>
    </w:p>
    <w:p w14:paraId="352B45DB" w14:textId="77777777" w:rsidR="00D160F8" w:rsidRPr="00C24B00" w:rsidRDefault="00D160F8" w:rsidP="00D160F8">
      <w:pPr>
        <w:tabs>
          <w:tab w:val="left" w:pos="7740"/>
        </w:tabs>
        <w:ind w:left="2552" w:firstLine="4528"/>
        <w:jc w:val="both"/>
        <w:rPr>
          <w:rFonts w:ascii="Century Gothic" w:hAnsi="Century Gothic" w:cs="Arial"/>
          <w:i/>
          <w:iCs/>
        </w:rPr>
      </w:pPr>
    </w:p>
    <w:p w14:paraId="5823A3BF" w14:textId="58DDF299" w:rsidR="00D160F8" w:rsidRDefault="00D160F8" w:rsidP="00D160F8">
      <w:pPr>
        <w:jc w:val="center"/>
        <w:rPr>
          <w:noProof/>
        </w:rPr>
      </w:pPr>
    </w:p>
    <w:p w14:paraId="4F8C5FCB" w14:textId="77777777" w:rsidR="00170914" w:rsidRDefault="00170914" w:rsidP="00D160F8">
      <w:pPr>
        <w:jc w:val="center"/>
        <w:rPr>
          <w:noProof/>
        </w:rPr>
      </w:pPr>
    </w:p>
    <w:p w14:paraId="562B0274" w14:textId="77777777" w:rsidR="00170914" w:rsidRDefault="00170914" w:rsidP="00D160F8">
      <w:pPr>
        <w:jc w:val="center"/>
        <w:rPr>
          <w:noProof/>
        </w:rPr>
      </w:pPr>
    </w:p>
    <w:p w14:paraId="5BFA0424" w14:textId="77777777" w:rsidR="00170914" w:rsidRDefault="00170914" w:rsidP="00D160F8">
      <w:pPr>
        <w:jc w:val="center"/>
        <w:rPr>
          <w:noProof/>
        </w:rPr>
      </w:pPr>
    </w:p>
    <w:p w14:paraId="722E0609" w14:textId="77777777" w:rsidR="00170914" w:rsidRDefault="00170914" w:rsidP="00D160F8">
      <w:pPr>
        <w:jc w:val="center"/>
        <w:rPr>
          <w:noProof/>
        </w:rPr>
      </w:pPr>
    </w:p>
    <w:p w14:paraId="28D758D4" w14:textId="77777777" w:rsidR="00170914" w:rsidRDefault="00170914" w:rsidP="00D160F8">
      <w:pPr>
        <w:jc w:val="center"/>
        <w:rPr>
          <w:noProof/>
        </w:rPr>
      </w:pPr>
    </w:p>
    <w:p w14:paraId="6A4DB146" w14:textId="77777777" w:rsidR="00D160F8" w:rsidRDefault="00D160F8" w:rsidP="00D160F8">
      <w:pPr>
        <w:rPr>
          <w:noProof/>
        </w:rPr>
      </w:pPr>
    </w:p>
    <w:p w14:paraId="4196B0EF" w14:textId="5BB54B32" w:rsidR="00D160F8" w:rsidRDefault="00845EC3" w:rsidP="00D160F8">
      <w:pPr>
        <w:rPr>
          <w:rFonts w:ascii="Arial" w:hAnsi="Arial" w:cs="Arial"/>
          <w:sz w:val="28"/>
          <w:szCs w:val="28"/>
        </w:rPr>
      </w:pPr>
      <w:r>
        <w:rPr>
          <w:noProof/>
        </w:rPr>
        <mc:AlternateContent>
          <mc:Choice Requires="wps">
            <w:drawing>
              <wp:anchor distT="0" distB="0" distL="114935" distR="114935" simplePos="0" relativeHeight="251659264" behindDoc="0" locked="0" layoutInCell="1" allowOverlap="1" wp14:anchorId="2D771776" wp14:editId="29323C49">
                <wp:simplePos x="0" y="0"/>
                <wp:positionH relativeFrom="column">
                  <wp:posOffset>-101600</wp:posOffset>
                </wp:positionH>
                <wp:positionV relativeFrom="paragraph">
                  <wp:posOffset>90170</wp:posOffset>
                </wp:positionV>
                <wp:extent cx="2771775" cy="6276975"/>
                <wp:effectExtent l="0" t="0" r="28575" b="28575"/>
                <wp:wrapNone/>
                <wp:docPr id="15" name="Zone de texte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71775" cy="6276975"/>
                        </a:xfrm>
                        <a:prstGeom prst="rect">
                          <a:avLst/>
                        </a:prstGeom>
                        <a:solidFill>
                          <a:srgbClr val="FFFFFF"/>
                        </a:solidFill>
                        <a:ln w="9525">
                          <a:solidFill>
                            <a:srgbClr val="000000"/>
                          </a:solidFill>
                          <a:miter lim="800000"/>
                          <a:headEnd/>
                          <a:tailEnd/>
                        </a:ln>
                      </wps:spPr>
                      <wps:txbx>
                        <w:txbxContent>
                          <w:p w14:paraId="0C54BAF3" w14:textId="77777777" w:rsidR="00D160F8" w:rsidRDefault="00D160F8" w:rsidP="00D160F8">
                            <w:pPr>
                              <w:jc w:val="center"/>
                              <w:rPr>
                                <w:rFonts w:ascii="Arial" w:hAnsi="Arial" w:cs="Arial"/>
                                <w:b/>
                              </w:rPr>
                            </w:pPr>
                          </w:p>
                          <w:p w14:paraId="2994C5EF" w14:textId="77777777" w:rsidR="00D160F8" w:rsidRPr="00F57EE5" w:rsidRDefault="00D160F8" w:rsidP="00D160F8">
                            <w:pPr>
                              <w:jc w:val="center"/>
                              <w:rPr>
                                <w:rFonts w:ascii="Century Gothic" w:hAnsi="Century Gothic" w:cs="Arial"/>
                                <w:b/>
                                <w:sz w:val="32"/>
                              </w:rPr>
                            </w:pPr>
                            <w:r w:rsidRPr="00B27C3E">
                              <w:rPr>
                                <w:rFonts w:ascii="Century Gothic" w:hAnsi="Century Gothic" w:cs="Arial"/>
                                <w:b/>
                                <w:sz w:val="32"/>
                              </w:rPr>
                              <w:t>Sommaire</w:t>
                            </w:r>
                          </w:p>
                          <w:p w14:paraId="4B7A2A81" w14:textId="77777777" w:rsidR="00D160F8" w:rsidRPr="00343500" w:rsidRDefault="00D160F8" w:rsidP="00D160F8">
                            <w:pPr>
                              <w:rPr>
                                <w:rFonts w:ascii="Century Gothic" w:hAnsi="Century Gothic" w:cs="Arial"/>
                                <w:sz w:val="28"/>
                              </w:rPr>
                            </w:pPr>
                          </w:p>
                          <w:p w14:paraId="28BD780C" w14:textId="77777777" w:rsidR="00D160F8" w:rsidRDefault="00D160F8" w:rsidP="00D160F8">
                            <w:pPr>
                              <w:rPr>
                                <w:rFonts w:ascii="Century Gothic" w:hAnsi="Century Gothic" w:cs="Arial"/>
                                <w:sz w:val="28"/>
                              </w:rPr>
                            </w:pPr>
                            <w:r w:rsidRPr="00343500">
                              <w:rPr>
                                <w:rFonts w:ascii="Century Gothic" w:hAnsi="Century Gothic" w:cs="Arial"/>
                                <w:sz w:val="28"/>
                              </w:rPr>
                              <w:t>Principales Délibérations</w:t>
                            </w:r>
                          </w:p>
                          <w:p w14:paraId="07B32E64" w14:textId="77777777" w:rsidR="00D160F8" w:rsidRPr="00F57EE5" w:rsidRDefault="00D160F8" w:rsidP="00D160F8">
                            <w:pPr>
                              <w:rPr>
                                <w:rFonts w:ascii="Century Gothic" w:hAnsi="Century Gothic" w:cs="Arial"/>
                                <w:sz w:val="20"/>
                                <w:szCs w:val="18"/>
                              </w:rPr>
                            </w:pPr>
                          </w:p>
                          <w:p w14:paraId="0007777E" w14:textId="77777777" w:rsidR="00D160F8" w:rsidRDefault="00D160F8" w:rsidP="00D160F8">
                            <w:pPr>
                              <w:rPr>
                                <w:rFonts w:ascii="Century Gothic" w:hAnsi="Century Gothic" w:cs="Arial"/>
                                <w:sz w:val="28"/>
                              </w:rPr>
                            </w:pPr>
                            <w:r>
                              <w:rPr>
                                <w:rFonts w:ascii="Century Gothic" w:hAnsi="Century Gothic" w:cs="Arial"/>
                                <w:sz w:val="28"/>
                              </w:rPr>
                              <w:t>Etat Civil</w:t>
                            </w:r>
                          </w:p>
                          <w:p w14:paraId="397FC2FD" w14:textId="77777777" w:rsidR="00D160F8" w:rsidRPr="00F57EE5" w:rsidRDefault="00D160F8" w:rsidP="00D160F8">
                            <w:pPr>
                              <w:rPr>
                                <w:rFonts w:ascii="Century Gothic" w:hAnsi="Century Gothic" w:cs="Arial"/>
                                <w:sz w:val="20"/>
                                <w:szCs w:val="18"/>
                              </w:rPr>
                            </w:pPr>
                          </w:p>
                          <w:p w14:paraId="75682FD0" w14:textId="77777777" w:rsidR="00D160F8" w:rsidRDefault="00D160F8" w:rsidP="00D160F8">
                            <w:pPr>
                              <w:pStyle w:val="Liste"/>
                              <w:spacing w:after="0"/>
                              <w:rPr>
                                <w:rFonts w:ascii="Century Gothic" w:hAnsi="Century Gothic" w:cs="Arial"/>
                                <w:sz w:val="28"/>
                              </w:rPr>
                            </w:pPr>
                            <w:r>
                              <w:rPr>
                                <w:rFonts w:ascii="Century Gothic" w:hAnsi="Century Gothic" w:cs="Arial"/>
                                <w:sz w:val="28"/>
                              </w:rPr>
                              <w:t>Que s’est-il passé à Cheylade</w:t>
                            </w:r>
                          </w:p>
                          <w:p w14:paraId="38FF261D" w14:textId="77777777" w:rsidR="00D160F8" w:rsidRDefault="00D160F8" w:rsidP="00D160F8">
                            <w:pPr>
                              <w:rPr>
                                <w:rFonts w:ascii="Century Gothic" w:hAnsi="Century Gothic" w:cs="Arial"/>
                                <w:sz w:val="28"/>
                              </w:rPr>
                            </w:pPr>
                          </w:p>
                          <w:p w14:paraId="2F660193" w14:textId="77777777" w:rsidR="00D160F8" w:rsidRDefault="00D160F8" w:rsidP="00D160F8">
                            <w:pPr>
                              <w:rPr>
                                <w:rFonts w:ascii="Century Gothic" w:hAnsi="Century Gothic" w:cs="Arial"/>
                                <w:sz w:val="28"/>
                              </w:rPr>
                            </w:pPr>
                            <w:r>
                              <w:rPr>
                                <w:rFonts w:ascii="Century Gothic" w:hAnsi="Century Gothic" w:cs="Arial"/>
                                <w:sz w:val="28"/>
                              </w:rPr>
                              <w:t>Le Cyber bus</w:t>
                            </w:r>
                          </w:p>
                          <w:p w14:paraId="6738567F" w14:textId="77777777" w:rsidR="00D160F8" w:rsidRPr="00F57EE5" w:rsidRDefault="00D160F8" w:rsidP="00D160F8">
                            <w:pPr>
                              <w:rPr>
                                <w:rFonts w:ascii="Century Gothic" w:hAnsi="Century Gothic" w:cs="Arial"/>
                                <w:sz w:val="20"/>
                                <w:szCs w:val="18"/>
                              </w:rPr>
                            </w:pPr>
                          </w:p>
                          <w:p w14:paraId="3AEF13B3" w14:textId="77777777" w:rsidR="001227A7" w:rsidRDefault="001227A7" w:rsidP="001227A7">
                            <w:pPr>
                              <w:rPr>
                                <w:rFonts w:ascii="Century Gothic" w:hAnsi="Century Gothic" w:cs="Arial"/>
                                <w:sz w:val="28"/>
                              </w:rPr>
                            </w:pPr>
                            <w:r>
                              <w:rPr>
                                <w:rFonts w:ascii="Century Gothic" w:hAnsi="Century Gothic" w:cs="Arial"/>
                                <w:sz w:val="28"/>
                              </w:rPr>
                              <w:t>Point sur les travaux…</w:t>
                            </w:r>
                          </w:p>
                          <w:p w14:paraId="775B40CB" w14:textId="77777777" w:rsidR="00D160F8" w:rsidRPr="00F57EE5" w:rsidRDefault="00D160F8" w:rsidP="00D160F8">
                            <w:pPr>
                              <w:pStyle w:val="Liste"/>
                              <w:spacing w:after="0"/>
                              <w:rPr>
                                <w:rFonts w:ascii="Century Gothic" w:hAnsi="Century Gothic" w:cs="Arial"/>
                                <w:sz w:val="28"/>
                              </w:rPr>
                            </w:pPr>
                          </w:p>
                          <w:p w14:paraId="02D192DA" w14:textId="77777777" w:rsidR="00D160F8" w:rsidRDefault="00D160F8" w:rsidP="00D160F8">
                            <w:pPr>
                              <w:rPr>
                                <w:rFonts w:ascii="Century Gothic" w:hAnsi="Century Gothic" w:cs="Arial"/>
                                <w:sz w:val="28"/>
                              </w:rPr>
                            </w:pPr>
                            <w:r>
                              <w:rPr>
                                <w:rFonts w:ascii="Century Gothic" w:hAnsi="Century Gothic" w:cs="Arial"/>
                                <w:sz w:val="28"/>
                              </w:rPr>
                              <w:t>Nos associations</w:t>
                            </w:r>
                          </w:p>
                          <w:p w14:paraId="3CFB6646" w14:textId="77777777" w:rsidR="00D160F8" w:rsidRPr="00F57EE5" w:rsidRDefault="00D160F8" w:rsidP="00D160F8">
                            <w:pPr>
                              <w:rPr>
                                <w:rFonts w:ascii="Century Gothic" w:hAnsi="Century Gothic" w:cs="Arial"/>
                                <w:sz w:val="20"/>
                                <w:szCs w:val="18"/>
                              </w:rPr>
                            </w:pPr>
                          </w:p>
                          <w:p w14:paraId="138F644D" w14:textId="77777777" w:rsidR="00D160F8" w:rsidRDefault="00D160F8" w:rsidP="00D160F8"/>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D771776" id="_x0000_t202" coordsize="21600,21600" o:spt="202" path="m,l,21600r21600,l21600,xe">
                <v:stroke joinstyle="miter"/>
                <v:path gradientshapeok="t" o:connecttype="rect"/>
              </v:shapetype>
              <v:shape id="Zone de texte 15" o:spid="_x0000_s1026" type="#_x0000_t202" style="position:absolute;margin-left:-8pt;margin-top:7.1pt;width:218.25pt;height:494.25pt;z-index:251659264;visibility:visible;mso-wrap-style:square;mso-width-percent:0;mso-height-percent:0;mso-wrap-distance-left:9.05pt;mso-wrap-distance-top:0;mso-wrap-distance-right:9.05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">
                <v:textbox>
                  <w:txbxContent>
                    <w:p w14:paraId="0C54BAF3" w14:textId="77777777" w:rsidR="00D160F8" w:rsidRDefault="00D160F8" w:rsidP="00D160F8">
                      <w:pPr>
                        <w:jc w:val="center"/>
                        <w:rPr>
                          <w:rFonts w:ascii="Arial" w:hAnsi="Arial" w:cs="Arial"/>
                          <w:b/>
                        </w:rPr>
                      </w:pPr>
                    </w:p>
                    <w:p w14:paraId="2994C5EF" w14:textId="77777777" w:rsidR="00D160F8" w:rsidRPr="00F57EE5" w:rsidRDefault="00D160F8" w:rsidP="00D160F8">
                      <w:pPr>
                        <w:jc w:val="center"/>
                        <w:rPr>
                          <w:rFonts w:ascii="Century Gothic" w:hAnsi="Century Gothic" w:cs="Arial"/>
                          <w:b/>
                          <w:sz w:val="32"/>
                        </w:rPr>
                      </w:pPr>
                      <w:r w:rsidRPr="00B27C3E">
                        <w:rPr>
                          <w:rFonts w:ascii="Century Gothic" w:hAnsi="Century Gothic" w:cs="Arial"/>
                          <w:b/>
                          <w:sz w:val="32"/>
                        </w:rPr>
                        <w:t>Sommaire</w:t>
                      </w:r>
                    </w:p>
                    <w:p w14:paraId="4B7A2A81" w14:textId="77777777" w:rsidR="00D160F8" w:rsidRPr="00343500" w:rsidRDefault="00D160F8" w:rsidP="00D160F8">
                      <w:pPr>
                        <w:rPr>
                          <w:rFonts w:ascii="Century Gothic" w:hAnsi="Century Gothic" w:cs="Arial"/>
                          <w:sz w:val="28"/>
                        </w:rPr>
                      </w:pPr>
                    </w:p>
                    <w:p w14:paraId="28BD780C" w14:textId="77777777" w:rsidR="00D160F8" w:rsidRDefault="00D160F8" w:rsidP="00D160F8">
                      <w:pPr>
                        <w:rPr>
                          <w:rFonts w:ascii="Century Gothic" w:hAnsi="Century Gothic" w:cs="Arial"/>
                          <w:sz w:val="28"/>
                        </w:rPr>
                      </w:pPr>
                      <w:r w:rsidRPr="00343500">
                        <w:rPr>
                          <w:rFonts w:ascii="Century Gothic" w:hAnsi="Century Gothic" w:cs="Arial"/>
                          <w:sz w:val="28"/>
                        </w:rPr>
                        <w:t>Principales Délibérations</w:t>
                      </w:r>
                    </w:p>
                    <w:p w14:paraId="07B32E64" w14:textId="77777777" w:rsidR="00D160F8" w:rsidRPr="00F57EE5" w:rsidRDefault="00D160F8" w:rsidP="00D160F8">
                      <w:pPr>
                        <w:rPr>
                          <w:rFonts w:ascii="Century Gothic" w:hAnsi="Century Gothic" w:cs="Arial"/>
                          <w:sz w:val="20"/>
                          <w:szCs w:val="18"/>
                        </w:rPr>
                      </w:pPr>
                    </w:p>
                    <w:p w14:paraId="0007777E" w14:textId="77777777" w:rsidR="00D160F8" w:rsidRDefault="00D160F8" w:rsidP="00D160F8">
                      <w:pPr>
                        <w:rPr>
                          <w:rFonts w:ascii="Century Gothic" w:hAnsi="Century Gothic" w:cs="Arial"/>
                          <w:sz w:val="28"/>
                        </w:rPr>
                      </w:pPr>
                      <w:r>
                        <w:rPr>
                          <w:rFonts w:ascii="Century Gothic" w:hAnsi="Century Gothic" w:cs="Arial"/>
                          <w:sz w:val="28"/>
                        </w:rPr>
                        <w:t>Etat Civil</w:t>
                      </w:r>
                    </w:p>
                    <w:p w14:paraId="397FC2FD" w14:textId="77777777" w:rsidR="00D160F8" w:rsidRPr="00F57EE5" w:rsidRDefault="00D160F8" w:rsidP="00D160F8">
                      <w:pPr>
                        <w:rPr>
                          <w:rFonts w:ascii="Century Gothic" w:hAnsi="Century Gothic" w:cs="Arial"/>
                          <w:sz w:val="20"/>
                          <w:szCs w:val="18"/>
                        </w:rPr>
                      </w:pPr>
                    </w:p>
                    <w:p w14:paraId="75682FD0" w14:textId="77777777" w:rsidR="00D160F8" w:rsidRDefault="00D160F8" w:rsidP="00D160F8">
                      <w:pPr>
                        <w:pStyle w:val="Liste"/>
                        <w:spacing w:after="0"/>
                        <w:rPr>
                          <w:rFonts w:ascii="Century Gothic" w:hAnsi="Century Gothic" w:cs="Arial"/>
                          <w:sz w:val="28"/>
                        </w:rPr>
                      </w:pPr>
                      <w:r>
                        <w:rPr>
                          <w:rFonts w:ascii="Century Gothic" w:hAnsi="Century Gothic" w:cs="Arial"/>
                          <w:sz w:val="28"/>
                        </w:rPr>
                        <w:t>Que s’est-il passé à Cheylade</w:t>
                      </w:r>
                    </w:p>
                    <w:p w14:paraId="38FF261D" w14:textId="77777777" w:rsidR="00D160F8" w:rsidRDefault="00D160F8" w:rsidP="00D160F8">
                      <w:pPr>
                        <w:rPr>
                          <w:rFonts w:ascii="Century Gothic" w:hAnsi="Century Gothic" w:cs="Arial"/>
                          <w:sz w:val="28"/>
                        </w:rPr>
                      </w:pPr>
                    </w:p>
                    <w:p w14:paraId="2F660193" w14:textId="77777777" w:rsidR="00D160F8" w:rsidRDefault="00D160F8" w:rsidP="00D160F8">
                      <w:pPr>
                        <w:rPr>
                          <w:rFonts w:ascii="Century Gothic" w:hAnsi="Century Gothic" w:cs="Arial"/>
                          <w:sz w:val="28"/>
                        </w:rPr>
                      </w:pPr>
                      <w:r>
                        <w:rPr>
                          <w:rFonts w:ascii="Century Gothic" w:hAnsi="Century Gothic" w:cs="Arial"/>
                          <w:sz w:val="28"/>
                        </w:rPr>
                        <w:t>Le Cyber bus</w:t>
                      </w:r>
                    </w:p>
                    <w:p w14:paraId="6738567F" w14:textId="77777777" w:rsidR="00D160F8" w:rsidRPr="00F57EE5" w:rsidRDefault="00D160F8" w:rsidP="00D160F8">
                      <w:pPr>
                        <w:rPr>
                          <w:rFonts w:ascii="Century Gothic" w:hAnsi="Century Gothic" w:cs="Arial"/>
                          <w:sz w:val="20"/>
                          <w:szCs w:val="18"/>
                        </w:rPr>
                      </w:pPr>
                    </w:p>
                    <w:p w14:paraId="3AEF13B3" w14:textId="77777777" w:rsidR="001227A7" w:rsidRDefault="001227A7" w:rsidP="001227A7">
                      <w:pPr>
                        <w:rPr>
                          <w:rFonts w:ascii="Century Gothic" w:hAnsi="Century Gothic" w:cs="Arial"/>
                          <w:sz w:val="28"/>
                        </w:rPr>
                      </w:pPr>
                      <w:r>
                        <w:rPr>
                          <w:rFonts w:ascii="Century Gothic" w:hAnsi="Century Gothic" w:cs="Arial"/>
                          <w:sz w:val="28"/>
                        </w:rPr>
                        <w:t>Point sur les travaux…</w:t>
                      </w:r>
                    </w:p>
                    <w:p w14:paraId="775B40CB" w14:textId="77777777" w:rsidR="00D160F8" w:rsidRPr="00F57EE5" w:rsidRDefault="00D160F8" w:rsidP="00D160F8">
                      <w:pPr>
                        <w:pStyle w:val="Liste"/>
                        <w:spacing w:after="0"/>
                        <w:rPr>
                          <w:rFonts w:ascii="Century Gothic" w:hAnsi="Century Gothic" w:cs="Arial"/>
                          <w:sz w:val="28"/>
                        </w:rPr>
                      </w:pPr>
                    </w:p>
                    <w:p w14:paraId="02D192DA" w14:textId="77777777" w:rsidR="00D160F8" w:rsidRDefault="00D160F8" w:rsidP="00D160F8">
                      <w:pPr>
                        <w:rPr>
                          <w:rFonts w:ascii="Century Gothic" w:hAnsi="Century Gothic" w:cs="Arial"/>
                          <w:sz w:val="28"/>
                        </w:rPr>
                      </w:pPr>
                      <w:r>
                        <w:rPr>
                          <w:rFonts w:ascii="Century Gothic" w:hAnsi="Century Gothic" w:cs="Arial"/>
                          <w:sz w:val="28"/>
                        </w:rPr>
                        <w:t>Nos associations</w:t>
                      </w:r>
                    </w:p>
                    <w:p w14:paraId="3CFB6646" w14:textId="77777777" w:rsidR="00D160F8" w:rsidRPr="00F57EE5" w:rsidRDefault="00D160F8" w:rsidP="00D160F8">
                      <w:pPr>
                        <w:rPr>
                          <w:rFonts w:ascii="Century Gothic" w:hAnsi="Century Gothic" w:cs="Arial"/>
                          <w:sz w:val="20"/>
                          <w:szCs w:val="18"/>
                        </w:rPr>
                      </w:pPr>
                    </w:p>
                    <w:p w14:paraId="138F644D" w14:textId="77777777" w:rsidR="00D160F8" w:rsidRDefault="00D160F8" w:rsidP="00D160F8"/>
                  </w:txbxContent>
                </v:textbox>
              </v:shape>
            </w:pict>
          </mc:Fallback>
        </mc:AlternateContent>
      </w:r>
      <w:r>
        <w:rPr>
          <w:rFonts w:ascii="Arial" w:hAnsi="Arial" w:cs="Arial"/>
          <w:noProof/>
          <w:sz w:val="28"/>
          <w:szCs w:val="28"/>
          <w:lang w:eastAsia="fr-FR"/>
        </w:rPr>
        <mc:AlternateContent>
          <mc:Choice Requires="wps">
            <w:drawing>
              <wp:anchor distT="0" distB="0" distL="114300" distR="114300" simplePos="0" relativeHeight="251660288" behindDoc="0" locked="0" layoutInCell="1" allowOverlap="1" wp14:anchorId="668F95EA" wp14:editId="3A93FF30">
                <wp:simplePos x="0" y="0"/>
                <wp:positionH relativeFrom="column">
                  <wp:posOffset>2727325</wp:posOffset>
                </wp:positionH>
                <wp:positionV relativeFrom="paragraph">
                  <wp:posOffset>99695</wp:posOffset>
                </wp:positionV>
                <wp:extent cx="4067175" cy="6267450"/>
                <wp:effectExtent l="0" t="0" r="28575" b="19050"/>
                <wp:wrapNone/>
                <wp:docPr id="17" name="Zone de texte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67175" cy="6267450"/>
                        </a:xfrm>
                        <a:prstGeom prst="rect">
                          <a:avLst/>
                        </a:prstGeom>
                        <a:solidFill>
                          <a:srgbClr val="FFFFFF"/>
                        </a:solidFill>
                        <a:ln w="9525">
                          <a:solidFill>
                            <a:srgbClr val="000000"/>
                          </a:solidFill>
                          <a:miter lim="800000"/>
                          <a:headEnd/>
                          <a:tailEnd/>
                        </a:ln>
                      </wps:spPr>
                      <wps:txbx>
                        <w:txbxContent>
                          <w:p w14:paraId="56844184" w14:textId="7C995CFC" w:rsidR="00D160F8" w:rsidRPr="00B27C3E" w:rsidRDefault="00D160F8" w:rsidP="00D160F8">
                            <w:pPr>
                              <w:pStyle w:val="Titre1"/>
                              <w:numPr>
                                <w:ilvl w:val="0"/>
                                <w:numId w:val="0"/>
                              </w:numPr>
                              <w:pBdr>
                                <w:top w:val="none" w:sz="0" w:space="0" w:color="auto"/>
                                <w:left w:val="none" w:sz="0" w:space="0" w:color="auto"/>
                                <w:bottom w:val="none" w:sz="0" w:space="0" w:color="auto"/>
                                <w:right w:val="none" w:sz="0" w:space="0" w:color="auto"/>
                              </w:pBdr>
                              <w:jc w:val="left"/>
                              <w:rPr>
                                <w:sz w:val="20"/>
                              </w:rPr>
                            </w:pPr>
                          </w:p>
                          <w:p w14:paraId="2AD243BD" w14:textId="3A9EABF3" w:rsidR="00D160F8" w:rsidRPr="00781C67" w:rsidRDefault="00E52F49" w:rsidP="00D160F8">
                            <w:pPr>
                              <w:pStyle w:val="Titre4"/>
                              <w:numPr>
                                <w:ilvl w:val="2"/>
                                <w:numId w:val="1"/>
                              </w:numPr>
                              <w:tabs>
                                <w:tab w:val="left" w:pos="1843"/>
                              </w:tabs>
                              <w:ind w:right="417"/>
                              <w:jc w:val="left"/>
                              <w:rPr>
                                <w:rFonts w:ascii="Century Gothic" w:hAnsi="Century Gothic" w:cs="Arial"/>
                                <w:sz w:val="20"/>
                                <w:szCs w:val="20"/>
                              </w:rPr>
                            </w:pPr>
                            <w:r>
                              <w:rPr>
                                <w:rFonts w:ascii="Century Gothic" w:hAnsi="Century Gothic" w:cs="Arial"/>
                                <w:noProof/>
                                <w:sz w:val="20"/>
                                <w:szCs w:val="20"/>
                              </w:rPr>
                              <w:drawing>
                                <wp:inline distT="0" distB="0" distL="0" distR="0" wp14:anchorId="74376DE7" wp14:editId="18AAFBAA">
                                  <wp:extent cx="3971925" cy="2818030"/>
                                  <wp:effectExtent l="0" t="0" r="0" b="1905"/>
                                  <wp:docPr id="884969277"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4969277" name="Image 884969277"/>
                                          <pic:cNvPicPr/>
                                        </pic:nvPicPr>
                                        <pic:blipFill>
                                          <a:blip r:embed="rId5">
                                            <a:extLst>
                                              <a:ext uri="{28A0092B-C50C-407E-A947-70E740481C1C}">
                                                <a14:useLocalDpi xmlns:a14="http://schemas.microsoft.com/office/drawing/2010/main" val="0"/>
                                              </a:ext>
                                            </a:extLst>
                                          </a:blip>
                                          <a:stretch>
                                            <a:fillRect/>
                                          </a:stretch>
                                        </pic:blipFill>
                                        <pic:spPr>
                                          <a:xfrm>
                                            <a:off x="0" y="0"/>
                                            <a:ext cx="3976452" cy="2821242"/>
                                          </a:xfrm>
                                          <a:prstGeom prst="rect">
                                            <a:avLst/>
                                          </a:prstGeom>
                                        </pic:spPr>
                                      </pic:pic>
                                    </a:graphicData>
                                  </a:graphic>
                                </wp:inline>
                              </w:drawing>
                            </w:r>
                          </w:p>
                          <w:p w14:paraId="5F7D7AE1" w14:textId="6825C8B4" w:rsidR="00D160F8" w:rsidRDefault="0056294D" w:rsidP="00D160F8">
                            <w:r>
                              <w:rPr>
                                <w:noProof/>
                              </w:rPr>
                              <w:drawing>
                                <wp:inline distT="0" distB="0" distL="0" distR="0" wp14:anchorId="0C91A21F" wp14:editId="39D94C9E">
                                  <wp:extent cx="3875405" cy="2907030"/>
                                  <wp:effectExtent l="0" t="0" r="0" b="7620"/>
                                  <wp:docPr id="1553991978"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3991978" name=""/>
                                          <pic:cNvPicPr/>
                                        </pic:nvPicPr>
                                        <pic:blipFill>
                                          <a:blip r:embed="rId6"/>
                                          <a:stretch>
                                            <a:fillRect/>
                                          </a:stretch>
                                        </pic:blipFill>
                                        <pic:spPr>
                                          <a:xfrm>
                                            <a:off x="0" y="0"/>
                                            <a:ext cx="3875405" cy="2907030"/>
                                          </a:xfrm>
                                          <a:prstGeom prst="rect">
                                            <a:avLst/>
                                          </a:prstGeom>
                                        </pic:spPr>
                                      </pic:pic>
                                    </a:graphicData>
                                  </a:graphic>
                                </wp:inline>
                              </w:drawing>
                            </w:r>
                          </w:p>
                          <w:p w14:paraId="4B266E15" w14:textId="51F5591F" w:rsidR="00845EC3" w:rsidRDefault="00845EC3" w:rsidP="00D160F8">
                            <w:r>
                              <w:t>Charles DAUZET, Romain BARDET, Christophe RAYNAL</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68F95EA" id="Zone de texte 17" o:spid="_x0000_s1027" type="#_x0000_t202" style="position:absolute;margin-left:214.75pt;margin-top:7.85pt;width:320.25pt;height:493.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">
                <v:textbox>
                  <w:txbxContent>
                    <w:p w14:paraId="56844184" w14:textId="7C995CFC" w:rsidR="00D160F8" w:rsidRPr="00B27C3E" w:rsidRDefault="00D160F8" w:rsidP="00D160F8">
                      <w:pPr>
                        <w:pStyle w:val="Titre1"/>
                        <w:numPr>
                          <w:ilvl w:val="0"/>
                          <w:numId w:val="0"/>
                        </w:numPr>
                        <w:pBdr>
                          <w:top w:val="none" w:sz="0" w:space="0" w:color="auto"/>
                          <w:left w:val="none" w:sz="0" w:space="0" w:color="auto"/>
                          <w:bottom w:val="none" w:sz="0" w:space="0" w:color="auto"/>
                          <w:right w:val="none" w:sz="0" w:space="0" w:color="auto"/>
                        </w:pBdr>
                        <w:jc w:val="left"/>
                        <w:rPr>
                          <w:sz w:val="20"/>
                        </w:rPr>
                      </w:pPr>
                    </w:p>
                    <w:p w14:paraId="2AD243BD" w14:textId="3A9EABF3" w:rsidR="00D160F8" w:rsidRPr="00781C67" w:rsidRDefault="00E52F49" w:rsidP="00D160F8">
                      <w:pPr>
                        <w:pStyle w:val="Titre4"/>
                        <w:numPr>
                          <w:ilvl w:val="2"/>
                          <w:numId w:val="1"/>
                        </w:numPr>
                        <w:tabs>
                          <w:tab w:val="left" w:pos="1843"/>
                        </w:tabs>
                        <w:ind w:right="417"/>
                        <w:jc w:val="left"/>
                        <w:rPr>
                          <w:rFonts w:ascii="Century Gothic" w:hAnsi="Century Gothic" w:cs="Arial"/>
                          <w:sz w:val="20"/>
                          <w:szCs w:val="20"/>
                        </w:rPr>
                      </w:pPr>
                      <w:r>
                        <w:rPr>
                          <w:rFonts w:ascii="Century Gothic" w:hAnsi="Century Gothic" w:cs="Arial"/>
                          <w:noProof/>
                          <w:sz w:val="20"/>
                          <w:szCs w:val="20"/>
                        </w:rPr>
                        <w:drawing>
                          <wp:inline distT="0" distB="0" distL="0" distR="0" wp14:anchorId="74376DE7" wp14:editId="18AAFBAA">
                            <wp:extent cx="3971925" cy="2818030"/>
                            <wp:effectExtent l="0" t="0" r="0" b="1905"/>
                            <wp:docPr id="884969277"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4969277" name="Image 884969277"/>
                                    <pic:cNvPicPr/>
                                  </pic:nvPicPr>
                                  <pic:blipFill>
                                    <a:blip r:embed="rId7">
                                      <a:extLst>
                                        <a:ext uri="{28A0092B-C50C-407E-A947-70E740481C1C}">
                                          <a14:useLocalDpi xmlns:a14="http://schemas.microsoft.com/office/drawing/2010/main" val="0"/>
                                        </a:ext>
                                      </a:extLst>
                                    </a:blip>
                                    <a:stretch>
                                      <a:fillRect/>
                                    </a:stretch>
                                  </pic:blipFill>
                                  <pic:spPr>
                                    <a:xfrm>
                                      <a:off x="0" y="0"/>
                                      <a:ext cx="3976452" cy="2821242"/>
                                    </a:xfrm>
                                    <a:prstGeom prst="rect">
                                      <a:avLst/>
                                    </a:prstGeom>
                                  </pic:spPr>
                                </pic:pic>
                              </a:graphicData>
                            </a:graphic>
                          </wp:inline>
                        </w:drawing>
                      </w:r>
                    </w:p>
                    <w:p w14:paraId="5F7D7AE1" w14:textId="6825C8B4" w:rsidR="00D160F8" w:rsidRDefault="0056294D" w:rsidP="00D160F8">
                      <w:r>
                        <w:rPr>
                          <w:noProof/>
                        </w:rPr>
                        <w:drawing>
                          <wp:inline distT="0" distB="0" distL="0" distR="0" wp14:anchorId="0C91A21F" wp14:editId="39D94C9E">
                            <wp:extent cx="3875405" cy="2907030"/>
                            <wp:effectExtent l="0" t="0" r="0" b="7620"/>
                            <wp:docPr id="1553991978"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3991978" name=""/>
                                    <pic:cNvPicPr/>
                                  </pic:nvPicPr>
                                  <pic:blipFill>
                                    <a:blip r:embed="rId8"/>
                                    <a:stretch>
                                      <a:fillRect/>
                                    </a:stretch>
                                  </pic:blipFill>
                                  <pic:spPr>
                                    <a:xfrm>
                                      <a:off x="0" y="0"/>
                                      <a:ext cx="3875405" cy="2907030"/>
                                    </a:xfrm>
                                    <a:prstGeom prst="rect">
                                      <a:avLst/>
                                    </a:prstGeom>
                                  </pic:spPr>
                                </pic:pic>
                              </a:graphicData>
                            </a:graphic>
                          </wp:inline>
                        </w:drawing>
                      </w:r>
                    </w:p>
                    <w:p w14:paraId="4B266E15" w14:textId="51F5591F" w:rsidR="00845EC3" w:rsidRDefault="00845EC3" w:rsidP="00D160F8">
                      <w:r>
                        <w:t>Charles DAUZET, Romain BARDET, Christophe RAYNAL</w:t>
                      </w:r>
                    </w:p>
                  </w:txbxContent>
                </v:textbox>
              </v:shape>
            </w:pict>
          </mc:Fallback>
        </mc:AlternateContent>
      </w:r>
    </w:p>
    <w:p w14:paraId="4D0E86E2" w14:textId="77777777" w:rsidR="00D160F8" w:rsidRDefault="00D160F8" w:rsidP="00D160F8">
      <w:pPr>
        <w:rPr>
          <w:rFonts w:ascii="Arial" w:hAnsi="Arial" w:cs="Arial"/>
          <w:sz w:val="28"/>
          <w:szCs w:val="28"/>
        </w:rPr>
      </w:pPr>
    </w:p>
    <w:p w14:paraId="41595F92" w14:textId="77777777" w:rsidR="00D160F8" w:rsidRDefault="00D160F8" w:rsidP="00D160F8">
      <w:pPr>
        <w:rPr>
          <w:rFonts w:ascii="Arial" w:hAnsi="Arial" w:cs="Arial"/>
          <w:sz w:val="28"/>
          <w:szCs w:val="28"/>
        </w:rPr>
      </w:pPr>
    </w:p>
    <w:p w14:paraId="1CB44B38" w14:textId="77777777" w:rsidR="00D160F8" w:rsidRDefault="00D160F8" w:rsidP="00D160F8">
      <w:pPr>
        <w:rPr>
          <w:rFonts w:ascii="Arial" w:hAnsi="Arial" w:cs="Arial"/>
          <w:sz w:val="28"/>
          <w:szCs w:val="28"/>
        </w:rPr>
      </w:pPr>
    </w:p>
    <w:p w14:paraId="4BB65B64" w14:textId="77777777" w:rsidR="00D160F8" w:rsidRDefault="00D160F8" w:rsidP="00D160F8">
      <w:pPr>
        <w:rPr>
          <w:rFonts w:ascii="Arial" w:hAnsi="Arial" w:cs="Arial"/>
          <w:sz w:val="28"/>
          <w:szCs w:val="28"/>
        </w:rPr>
      </w:pPr>
    </w:p>
    <w:p w14:paraId="2DDCE013" w14:textId="77777777" w:rsidR="00D160F8" w:rsidRDefault="00D160F8" w:rsidP="00D160F8">
      <w:pPr>
        <w:rPr>
          <w:rFonts w:ascii="Arial" w:hAnsi="Arial" w:cs="Arial"/>
          <w:sz w:val="28"/>
          <w:szCs w:val="28"/>
        </w:rPr>
      </w:pPr>
    </w:p>
    <w:p w14:paraId="0D8CFD17" w14:textId="77777777" w:rsidR="00D160F8" w:rsidRDefault="00D160F8" w:rsidP="00D160F8">
      <w:pPr>
        <w:rPr>
          <w:rFonts w:ascii="Arial" w:hAnsi="Arial" w:cs="Arial"/>
          <w:sz w:val="28"/>
          <w:szCs w:val="28"/>
        </w:rPr>
      </w:pPr>
    </w:p>
    <w:p w14:paraId="74D61A11" w14:textId="77777777" w:rsidR="00D160F8" w:rsidRDefault="00D160F8" w:rsidP="00D160F8">
      <w:pPr>
        <w:rPr>
          <w:rFonts w:ascii="Arial" w:hAnsi="Arial" w:cs="Arial"/>
          <w:sz w:val="28"/>
          <w:szCs w:val="28"/>
        </w:rPr>
      </w:pPr>
    </w:p>
    <w:p w14:paraId="54B2FFA7" w14:textId="77777777" w:rsidR="00D160F8" w:rsidRDefault="00D160F8" w:rsidP="00D160F8">
      <w:pPr>
        <w:rPr>
          <w:rFonts w:ascii="Arial" w:hAnsi="Arial" w:cs="Arial"/>
          <w:sz w:val="28"/>
          <w:szCs w:val="28"/>
        </w:rPr>
      </w:pPr>
    </w:p>
    <w:p w14:paraId="72067EB5" w14:textId="77777777" w:rsidR="00D160F8" w:rsidRDefault="00D160F8" w:rsidP="00D160F8">
      <w:pPr>
        <w:rPr>
          <w:rFonts w:ascii="Arial" w:hAnsi="Arial" w:cs="Arial"/>
          <w:sz w:val="28"/>
          <w:szCs w:val="28"/>
        </w:rPr>
      </w:pPr>
    </w:p>
    <w:p w14:paraId="7E37EC2C" w14:textId="77777777" w:rsidR="00D160F8" w:rsidRDefault="00D160F8" w:rsidP="00D160F8">
      <w:pPr>
        <w:rPr>
          <w:rFonts w:ascii="Arial" w:hAnsi="Arial" w:cs="Arial"/>
          <w:sz w:val="28"/>
          <w:szCs w:val="28"/>
        </w:rPr>
      </w:pPr>
    </w:p>
    <w:p w14:paraId="426C4F17" w14:textId="77777777" w:rsidR="00D160F8" w:rsidRDefault="00D160F8" w:rsidP="00D160F8">
      <w:pPr>
        <w:rPr>
          <w:rFonts w:ascii="Arial" w:hAnsi="Arial" w:cs="Arial"/>
          <w:sz w:val="28"/>
          <w:szCs w:val="28"/>
        </w:rPr>
      </w:pPr>
    </w:p>
    <w:p w14:paraId="50230FFA" w14:textId="77777777" w:rsidR="00D160F8" w:rsidRDefault="00D160F8" w:rsidP="00D160F8">
      <w:pPr>
        <w:rPr>
          <w:rFonts w:ascii="Arial" w:hAnsi="Arial" w:cs="Arial"/>
          <w:sz w:val="28"/>
          <w:szCs w:val="28"/>
        </w:rPr>
      </w:pPr>
    </w:p>
    <w:p w14:paraId="6C28D5DD" w14:textId="77777777" w:rsidR="00D160F8" w:rsidRDefault="00D160F8" w:rsidP="00D160F8">
      <w:pPr>
        <w:rPr>
          <w:rFonts w:ascii="Arial" w:hAnsi="Arial" w:cs="Arial"/>
          <w:sz w:val="28"/>
          <w:szCs w:val="28"/>
        </w:rPr>
      </w:pPr>
    </w:p>
    <w:p w14:paraId="75A17CA3" w14:textId="77777777" w:rsidR="00D160F8" w:rsidRDefault="00D160F8" w:rsidP="00D160F8">
      <w:pPr>
        <w:rPr>
          <w:rFonts w:ascii="Arial" w:hAnsi="Arial" w:cs="Arial"/>
          <w:sz w:val="28"/>
          <w:szCs w:val="28"/>
        </w:rPr>
      </w:pPr>
    </w:p>
    <w:p w14:paraId="08DCD845" w14:textId="77777777" w:rsidR="00151FC9" w:rsidRDefault="00D160F8" w:rsidP="00D160F8">
      <w:pPr>
        <w:rPr>
          <w:rFonts w:ascii="Century Gothic" w:hAnsi="Century Gothic" w:cs="Arial"/>
          <w:b/>
          <w:color w:val="87CB3D"/>
          <w:sz w:val="40"/>
          <w:szCs w:val="28"/>
          <w14:shadow w14:blurRad="50800" w14:dist="38100" w14:dir="2700000" w14:sx="100000" w14:sy="100000" w14:kx="0" w14:ky="0" w14:algn="tl">
            <w14:srgbClr w14:val="000000">
              <w14:alpha w14:val="60000"/>
            </w14:srgbClr>
          </w14:shadow>
        </w:rPr>
      </w:pPr>
      <w:r w:rsidRPr="00D160F8">
        <w:rPr>
          <w:rFonts w:ascii="Century Gothic" w:hAnsi="Century Gothic" w:cs="Arial"/>
          <w:b/>
          <w:color w:val="87CB3D"/>
          <w:sz w:val="40"/>
          <w:szCs w:val="28"/>
          <w14:shadow w14:blurRad="50800" w14:dist="38100" w14:dir="2700000" w14:sx="100000" w14:sy="100000" w14:kx="0" w14:ky="0" w14:algn="tl">
            <w14:srgbClr w14:val="000000">
              <w14:alpha w14:val="60000"/>
            </w14:srgbClr>
          </w14:shadow>
        </w:rPr>
        <w:br w:type="page"/>
      </w:r>
    </w:p>
    <w:p w14:paraId="07B17679" w14:textId="77777777" w:rsidR="00151FC9" w:rsidRDefault="00151FC9" w:rsidP="00D160F8">
      <w:pPr>
        <w:rPr>
          <w:rFonts w:ascii="Century Gothic" w:hAnsi="Century Gothic" w:cs="Arial"/>
          <w:b/>
          <w:color w:val="87CB3D"/>
          <w:sz w:val="40"/>
          <w:szCs w:val="28"/>
          <w14:shadow w14:blurRad="50800" w14:dist="38100" w14:dir="2700000" w14:sx="100000" w14:sy="100000" w14:kx="0" w14:ky="0" w14:algn="tl">
            <w14:srgbClr w14:val="000000">
              <w14:alpha w14:val="60000"/>
            </w14:srgbClr>
          </w14:shadow>
        </w:rPr>
      </w:pPr>
    </w:p>
    <w:p w14:paraId="20FDDF86" w14:textId="77777777" w:rsidR="00151FC9" w:rsidRDefault="00151FC9" w:rsidP="00D160F8">
      <w:pPr>
        <w:rPr>
          <w:rFonts w:ascii="Century Gothic" w:hAnsi="Century Gothic" w:cs="Arial"/>
          <w:b/>
          <w:color w:val="87CB3D"/>
          <w:sz w:val="40"/>
          <w:szCs w:val="28"/>
          <w14:shadow w14:blurRad="50800" w14:dist="38100" w14:dir="2700000" w14:sx="100000" w14:sy="100000" w14:kx="0" w14:ky="0" w14:algn="tl">
            <w14:srgbClr w14:val="000000">
              <w14:alpha w14:val="60000"/>
            </w14:srgbClr>
          </w14:shadow>
        </w:rPr>
      </w:pPr>
    </w:p>
    <w:p w14:paraId="0DEF7DAD" w14:textId="77777777" w:rsidR="00151FC9" w:rsidRDefault="00151FC9" w:rsidP="00D160F8">
      <w:pPr>
        <w:rPr>
          <w:rFonts w:ascii="Century Gothic" w:hAnsi="Century Gothic" w:cs="Arial"/>
          <w:b/>
          <w:color w:val="87CB3D"/>
          <w:sz w:val="40"/>
          <w:szCs w:val="28"/>
          <w14:shadow w14:blurRad="50800" w14:dist="38100" w14:dir="2700000" w14:sx="100000" w14:sy="100000" w14:kx="0" w14:ky="0" w14:algn="tl">
            <w14:srgbClr w14:val="000000">
              <w14:alpha w14:val="60000"/>
            </w14:srgbClr>
          </w14:shadow>
        </w:rPr>
      </w:pPr>
    </w:p>
    <w:p w14:paraId="4F377512" w14:textId="4674E7DA" w:rsidR="00D160F8" w:rsidRPr="00D160F8" w:rsidRDefault="00D160F8" w:rsidP="00D160F8">
      <w:pPr>
        <w:rPr>
          <w:rFonts w:ascii="Century Gothic" w:hAnsi="Century Gothic" w:cs="Arial"/>
          <w:b/>
          <w:color w:val="87CB3D"/>
          <w:sz w:val="40"/>
          <w:szCs w:val="28"/>
          <w14:shadow w14:blurRad="50800" w14:dist="38100" w14:dir="2700000" w14:sx="100000" w14:sy="100000" w14:kx="0" w14:ky="0" w14:algn="tl">
            <w14:srgbClr w14:val="000000">
              <w14:alpha w14:val="60000"/>
            </w14:srgbClr>
          </w14:shadow>
        </w:rPr>
      </w:pPr>
      <w:r w:rsidRPr="00D160F8">
        <w:rPr>
          <w:rFonts w:ascii="Century Gothic" w:hAnsi="Century Gothic" w:cs="Arial"/>
          <w:b/>
          <w:color w:val="87CB3D"/>
          <w:sz w:val="40"/>
          <w:szCs w:val="28"/>
          <w14:shadow w14:blurRad="50800" w14:dist="38100" w14:dir="2700000" w14:sx="100000" w14:sy="100000" w14:kx="0" w14:ky="0" w14:algn="tl">
            <w14:srgbClr w14:val="000000">
              <w14:alpha w14:val="60000"/>
            </w14:srgbClr>
          </w14:shadow>
        </w:rPr>
        <w:t xml:space="preserve">PRINCIPALES DELIBERATIONS DU CONSEIL MUNICIPAL </w:t>
      </w:r>
    </w:p>
    <w:p w14:paraId="7E2C2225" w14:textId="77777777" w:rsidR="001213A8" w:rsidRDefault="001213A8" w:rsidP="00D160F8">
      <w:pPr>
        <w:rPr>
          <w:rFonts w:ascii="Century Gothic" w:hAnsi="Century Gothic" w:cs="Arial"/>
          <w:szCs w:val="28"/>
        </w:rPr>
      </w:pPr>
      <w:bookmarkStart w:id="0" w:name="_Hlk144970724"/>
    </w:p>
    <w:p w14:paraId="369ACD60" w14:textId="77777777" w:rsidR="001213A8" w:rsidRDefault="001213A8" w:rsidP="00D160F8">
      <w:pPr>
        <w:rPr>
          <w:rFonts w:ascii="Century Gothic" w:hAnsi="Century Gothic" w:cs="Arial"/>
          <w:szCs w:val="28"/>
        </w:rPr>
      </w:pPr>
    </w:p>
    <w:p w14:paraId="1D93171F" w14:textId="7E26EE8F" w:rsidR="00D160F8" w:rsidRPr="00B70B4E" w:rsidRDefault="00FE2CC7" w:rsidP="00D160F8">
      <w:pPr>
        <w:rPr>
          <w:rFonts w:ascii="Century Gothic" w:hAnsi="Century Gothic" w:cs="Arial"/>
          <w:szCs w:val="28"/>
        </w:rPr>
      </w:pPr>
      <w:r>
        <w:rPr>
          <w:rFonts w:ascii="Century Gothic" w:hAnsi="Century Gothic" w:cs="Arial"/>
          <w:szCs w:val="28"/>
        </w:rPr>
        <w:t>Délibérations</w:t>
      </w:r>
    </w:p>
    <w:tbl>
      <w:tblPr>
        <w:tblStyle w:val="Grilledutableau"/>
        <w:tblpPr w:leftFromText="141" w:rightFromText="141" w:vertAnchor="text" w:horzAnchor="margin" w:tblpY="77"/>
        <w:tblW w:w="0" w:type="auto"/>
        <w:tblLook w:val="04A0" w:firstRow="1" w:lastRow="0" w:firstColumn="1" w:lastColumn="0" w:noHBand="0" w:noVBand="1"/>
      </w:tblPr>
      <w:tblGrid>
        <w:gridCol w:w="1555"/>
        <w:gridCol w:w="1279"/>
        <w:gridCol w:w="5703"/>
      </w:tblGrid>
      <w:tr w:rsidR="00E52F49" w:rsidRPr="00E52F49" w14:paraId="4D9710FF" w14:textId="77777777" w:rsidTr="00E52F49">
        <w:trPr>
          <w:trHeight w:val="395"/>
        </w:trPr>
        <w:tc>
          <w:tcPr>
            <w:tcW w:w="1555" w:type="dxa"/>
          </w:tcPr>
          <w:p w14:paraId="69FCFF19" w14:textId="77777777" w:rsidR="00E52F49" w:rsidRPr="00E52F49" w:rsidRDefault="00E52F49" w:rsidP="00E52F49">
            <w:pPr>
              <w:suppressAutoHyphens w:val="0"/>
              <w:rPr>
                <w:rFonts w:asciiTheme="minorHAnsi" w:eastAsiaTheme="minorHAnsi" w:hAnsiTheme="minorHAnsi" w:cstheme="minorBidi"/>
                <w:sz w:val="22"/>
                <w:szCs w:val="22"/>
                <w:lang w:eastAsia="en-US"/>
              </w:rPr>
            </w:pPr>
            <w:bookmarkStart w:id="1" w:name="_Hlk144970685"/>
            <w:bookmarkEnd w:id="0"/>
            <w:r w:rsidRPr="00E52F49">
              <w:rPr>
                <w:rFonts w:asciiTheme="minorHAnsi" w:eastAsiaTheme="minorHAnsi" w:hAnsiTheme="minorHAnsi" w:cstheme="minorBidi"/>
                <w:sz w:val="22"/>
                <w:szCs w:val="22"/>
                <w:lang w:eastAsia="en-US"/>
              </w:rPr>
              <w:t>N°</w:t>
            </w:r>
          </w:p>
        </w:tc>
        <w:tc>
          <w:tcPr>
            <w:tcW w:w="1279" w:type="dxa"/>
          </w:tcPr>
          <w:p w14:paraId="29D35147" w14:textId="77777777" w:rsidR="00E52F49" w:rsidRPr="00E52F49" w:rsidRDefault="00E52F49" w:rsidP="00E52F49">
            <w:pPr>
              <w:suppressAutoHyphens w:val="0"/>
              <w:rPr>
                <w:rFonts w:asciiTheme="minorHAnsi" w:eastAsiaTheme="minorHAnsi" w:hAnsiTheme="minorHAnsi" w:cstheme="minorBidi"/>
                <w:sz w:val="22"/>
                <w:szCs w:val="22"/>
                <w:lang w:eastAsia="en-US"/>
              </w:rPr>
            </w:pPr>
            <w:r w:rsidRPr="00E52F49">
              <w:rPr>
                <w:rFonts w:asciiTheme="minorHAnsi" w:eastAsiaTheme="minorHAnsi" w:hAnsiTheme="minorHAnsi" w:cstheme="minorBidi"/>
                <w:sz w:val="22"/>
                <w:szCs w:val="22"/>
                <w:lang w:eastAsia="en-US"/>
              </w:rPr>
              <w:t>Date</w:t>
            </w:r>
          </w:p>
        </w:tc>
        <w:tc>
          <w:tcPr>
            <w:tcW w:w="5703" w:type="dxa"/>
          </w:tcPr>
          <w:p w14:paraId="2AE1D98D" w14:textId="77777777" w:rsidR="00E52F49" w:rsidRPr="00E52F49" w:rsidRDefault="00E52F49" w:rsidP="00E52F49">
            <w:pPr>
              <w:suppressAutoHyphens w:val="0"/>
              <w:rPr>
                <w:rFonts w:asciiTheme="minorHAnsi" w:eastAsiaTheme="minorHAnsi" w:hAnsiTheme="minorHAnsi" w:cstheme="minorBidi"/>
                <w:sz w:val="22"/>
                <w:szCs w:val="22"/>
                <w:lang w:eastAsia="en-US"/>
              </w:rPr>
            </w:pPr>
            <w:r w:rsidRPr="00E52F49">
              <w:rPr>
                <w:rFonts w:asciiTheme="minorHAnsi" w:eastAsiaTheme="minorHAnsi" w:hAnsiTheme="minorHAnsi" w:cstheme="minorBidi"/>
                <w:sz w:val="22"/>
                <w:szCs w:val="22"/>
                <w:lang w:eastAsia="en-US"/>
              </w:rPr>
              <w:t>Intitulé objet</w:t>
            </w:r>
          </w:p>
        </w:tc>
      </w:tr>
      <w:tr w:rsidR="00E52F49" w:rsidRPr="00E52F49" w14:paraId="7EF027F7" w14:textId="77777777" w:rsidTr="00E52F49">
        <w:tc>
          <w:tcPr>
            <w:tcW w:w="1555" w:type="dxa"/>
          </w:tcPr>
          <w:p w14:paraId="3773F289" w14:textId="77777777" w:rsidR="00E52F49" w:rsidRPr="00E52F49" w:rsidRDefault="00E52F49" w:rsidP="00E52F49">
            <w:pPr>
              <w:suppressAutoHyphens w:val="0"/>
              <w:rPr>
                <w:rFonts w:asciiTheme="minorHAnsi" w:eastAsiaTheme="minorHAnsi" w:hAnsiTheme="minorHAnsi" w:cstheme="minorBidi"/>
                <w:sz w:val="22"/>
                <w:szCs w:val="22"/>
                <w:lang w:eastAsia="en-US"/>
              </w:rPr>
            </w:pPr>
            <w:r w:rsidRPr="00E52F49">
              <w:rPr>
                <w:rFonts w:asciiTheme="minorHAnsi" w:eastAsiaTheme="minorHAnsi" w:hAnsiTheme="minorHAnsi" w:cstheme="minorBidi"/>
                <w:sz w:val="22"/>
                <w:szCs w:val="22"/>
                <w:lang w:eastAsia="en-US"/>
              </w:rPr>
              <w:t>30.06.2023_01</w:t>
            </w:r>
          </w:p>
        </w:tc>
        <w:tc>
          <w:tcPr>
            <w:tcW w:w="1279" w:type="dxa"/>
          </w:tcPr>
          <w:p w14:paraId="762C3AD2" w14:textId="77777777" w:rsidR="00E52F49" w:rsidRPr="00E52F49" w:rsidRDefault="00E52F49" w:rsidP="00E52F49">
            <w:pPr>
              <w:suppressAutoHyphens w:val="0"/>
              <w:rPr>
                <w:rFonts w:asciiTheme="minorHAnsi" w:eastAsiaTheme="minorHAnsi" w:hAnsiTheme="minorHAnsi" w:cstheme="minorBidi"/>
                <w:sz w:val="22"/>
                <w:szCs w:val="22"/>
                <w:lang w:eastAsia="en-US"/>
              </w:rPr>
            </w:pPr>
            <w:r w:rsidRPr="00E52F49">
              <w:rPr>
                <w:rFonts w:asciiTheme="minorHAnsi" w:eastAsiaTheme="minorHAnsi" w:hAnsiTheme="minorHAnsi" w:cstheme="minorBidi"/>
                <w:sz w:val="22"/>
                <w:szCs w:val="22"/>
                <w:lang w:eastAsia="en-US"/>
              </w:rPr>
              <w:t>30/06/2023</w:t>
            </w:r>
          </w:p>
        </w:tc>
        <w:tc>
          <w:tcPr>
            <w:tcW w:w="5703" w:type="dxa"/>
          </w:tcPr>
          <w:p w14:paraId="19D98E51" w14:textId="77777777" w:rsidR="00E52F49" w:rsidRPr="00E52F49" w:rsidRDefault="00E52F49" w:rsidP="00E52F49">
            <w:pPr>
              <w:suppressAutoHyphens w:val="0"/>
              <w:rPr>
                <w:rFonts w:asciiTheme="minorHAnsi" w:eastAsiaTheme="minorHAnsi" w:hAnsiTheme="minorHAnsi" w:cstheme="minorBidi"/>
                <w:sz w:val="22"/>
                <w:szCs w:val="22"/>
                <w:lang w:eastAsia="en-US"/>
              </w:rPr>
            </w:pPr>
            <w:r w:rsidRPr="00E52F49">
              <w:rPr>
                <w:rFonts w:asciiTheme="minorHAnsi" w:eastAsiaTheme="minorHAnsi" w:hAnsiTheme="minorHAnsi" w:cstheme="minorBidi"/>
                <w:sz w:val="22"/>
                <w:szCs w:val="22"/>
                <w:lang w:eastAsia="en-US"/>
              </w:rPr>
              <w:t>Demande d’échange de concession au cimetière</w:t>
            </w:r>
          </w:p>
        </w:tc>
      </w:tr>
      <w:tr w:rsidR="00E52F49" w:rsidRPr="00E52F49" w14:paraId="751AAF54" w14:textId="77777777" w:rsidTr="00E52F49">
        <w:tc>
          <w:tcPr>
            <w:tcW w:w="1555" w:type="dxa"/>
          </w:tcPr>
          <w:p w14:paraId="5E3A2E2F" w14:textId="77777777" w:rsidR="00E52F49" w:rsidRPr="00E52F49" w:rsidRDefault="00E52F49" w:rsidP="00E52F49">
            <w:pPr>
              <w:suppressAutoHyphens w:val="0"/>
              <w:rPr>
                <w:rFonts w:asciiTheme="minorHAnsi" w:eastAsiaTheme="minorHAnsi" w:hAnsiTheme="minorHAnsi" w:cstheme="minorBidi"/>
                <w:sz w:val="22"/>
                <w:szCs w:val="22"/>
                <w:lang w:eastAsia="en-US"/>
              </w:rPr>
            </w:pPr>
            <w:r w:rsidRPr="00E52F49">
              <w:rPr>
                <w:rFonts w:asciiTheme="minorHAnsi" w:eastAsiaTheme="minorHAnsi" w:hAnsiTheme="minorHAnsi" w:cstheme="minorBidi"/>
                <w:sz w:val="22"/>
                <w:szCs w:val="22"/>
                <w:lang w:eastAsia="en-US"/>
              </w:rPr>
              <w:t>30.06.2023_02</w:t>
            </w:r>
          </w:p>
        </w:tc>
        <w:tc>
          <w:tcPr>
            <w:tcW w:w="1279" w:type="dxa"/>
          </w:tcPr>
          <w:p w14:paraId="790A99DC" w14:textId="77777777" w:rsidR="00E52F49" w:rsidRPr="00E52F49" w:rsidRDefault="00E52F49" w:rsidP="00E52F49">
            <w:pPr>
              <w:suppressAutoHyphens w:val="0"/>
              <w:rPr>
                <w:rFonts w:asciiTheme="minorHAnsi" w:eastAsiaTheme="minorHAnsi" w:hAnsiTheme="minorHAnsi" w:cstheme="minorBidi"/>
                <w:sz w:val="22"/>
                <w:szCs w:val="22"/>
                <w:lang w:eastAsia="en-US"/>
              </w:rPr>
            </w:pPr>
            <w:r w:rsidRPr="00E52F49">
              <w:rPr>
                <w:rFonts w:asciiTheme="minorHAnsi" w:eastAsiaTheme="minorHAnsi" w:hAnsiTheme="minorHAnsi" w:cstheme="minorBidi"/>
                <w:sz w:val="22"/>
                <w:szCs w:val="22"/>
                <w:lang w:eastAsia="en-US"/>
              </w:rPr>
              <w:t>30/06/2023</w:t>
            </w:r>
          </w:p>
        </w:tc>
        <w:tc>
          <w:tcPr>
            <w:tcW w:w="5703" w:type="dxa"/>
          </w:tcPr>
          <w:p w14:paraId="26BD967E" w14:textId="77777777" w:rsidR="00E52F49" w:rsidRPr="00E52F49" w:rsidRDefault="00E52F49" w:rsidP="00E52F49">
            <w:pPr>
              <w:suppressAutoHyphens w:val="0"/>
              <w:rPr>
                <w:rFonts w:asciiTheme="minorHAnsi" w:eastAsiaTheme="minorHAnsi" w:hAnsiTheme="minorHAnsi" w:cstheme="minorBidi"/>
                <w:sz w:val="22"/>
                <w:szCs w:val="22"/>
                <w:lang w:eastAsia="en-US"/>
              </w:rPr>
            </w:pPr>
            <w:r w:rsidRPr="00E52F49">
              <w:rPr>
                <w:rFonts w:asciiTheme="minorHAnsi" w:eastAsiaTheme="minorHAnsi" w:hAnsiTheme="minorHAnsi" w:cstheme="minorBidi"/>
                <w:sz w:val="22"/>
                <w:szCs w:val="22"/>
                <w:lang w:eastAsia="en-US"/>
              </w:rPr>
              <w:t>Vente de coupe de bois</w:t>
            </w:r>
          </w:p>
        </w:tc>
      </w:tr>
      <w:tr w:rsidR="00E52F49" w:rsidRPr="00E52F49" w14:paraId="5FFD609F" w14:textId="77777777" w:rsidTr="001213A8">
        <w:trPr>
          <w:trHeight w:val="445"/>
        </w:trPr>
        <w:tc>
          <w:tcPr>
            <w:tcW w:w="1555" w:type="dxa"/>
          </w:tcPr>
          <w:p w14:paraId="1BC52693" w14:textId="77777777" w:rsidR="00E52F49" w:rsidRPr="00E52F49" w:rsidRDefault="00E52F49" w:rsidP="00E52F49">
            <w:pPr>
              <w:suppressAutoHyphens w:val="0"/>
              <w:rPr>
                <w:rFonts w:asciiTheme="minorHAnsi" w:eastAsiaTheme="minorHAnsi" w:hAnsiTheme="minorHAnsi" w:cstheme="minorBidi"/>
                <w:sz w:val="22"/>
                <w:szCs w:val="22"/>
                <w:lang w:eastAsia="en-US"/>
              </w:rPr>
            </w:pPr>
            <w:r w:rsidRPr="00E52F49">
              <w:rPr>
                <w:rFonts w:asciiTheme="minorHAnsi" w:eastAsiaTheme="minorHAnsi" w:hAnsiTheme="minorHAnsi" w:cstheme="minorBidi"/>
                <w:sz w:val="22"/>
                <w:szCs w:val="22"/>
                <w:lang w:eastAsia="en-US"/>
              </w:rPr>
              <w:t>30.06.2023_03</w:t>
            </w:r>
          </w:p>
        </w:tc>
        <w:tc>
          <w:tcPr>
            <w:tcW w:w="1279" w:type="dxa"/>
          </w:tcPr>
          <w:p w14:paraId="75658F05" w14:textId="77777777" w:rsidR="00E52F49" w:rsidRPr="00E52F49" w:rsidRDefault="00E52F49" w:rsidP="00E52F49">
            <w:pPr>
              <w:suppressAutoHyphens w:val="0"/>
              <w:rPr>
                <w:rFonts w:asciiTheme="minorHAnsi" w:eastAsiaTheme="minorHAnsi" w:hAnsiTheme="minorHAnsi" w:cstheme="minorBidi"/>
                <w:sz w:val="22"/>
                <w:szCs w:val="22"/>
                <w:lang w:eastAsia="en-US"/>
              </w:rPr>
            </w:pPr>
            <w:r w:rsidRPr="00E52F49">
              <w:rPr>
                <w:rFonts w:asciiTheme="minorHAnsi" w:eastAsiaTheme="minorHAnsi" w:hAnsiTheme="minorHAnsi" w:cstheme="minorBidi"/>
                <w:sz w:val="22"/>
                <w:szCs w:val="22"/>
                <w:lang w:eastAsia="en-US"/>
              </w:rPr>
              <w:t>30/06/2023</w:t>
            </w:r>
          </w:p>
        </w:tc>
        <w:tc>
          <w:tcPr>
            <w:tcW w:w="5703" w:type="dxa"/>
          </w:tcPr>
          <w:p w14:paraId="542CA6CE" w14:textId="77777777" w:rsidR="00E52F49" w:rsidRPr="00E52F49" w:rsidRDefault="00E52F49" w:rsidP="00E52F49">
            <w:pPr>
              <w:suppressAutoHyphens w:val="0"/>
              <w:rPr>
                <w:rFonts w:asciiTheme="minorHAnsi" w:eastAsiaTheme="minorHAnsi" w:hAnsiTheme="minorHAnsi" w:cstheme="minorBidi"/>
                <w:sz w:val="22"/>
                <w:szCs w:val="22"/>
                <w:lang w:eastAsia="en-US"/>
              </w:rPr>
            </w:pPr>
            <w:r w:rsidRPr="00E52F49">
              <w:rPr>
                <w:rFonts w:asciiTheme="minorHAnsi" w:eastAsiaTheme="minorHAnsi" w:hAnsiTheme="minorHAnsi" w:cstheme="minorBidi"/>
                <w:sz w:val="22"/>
                <w:szCs w:val="22"/>
                <w:lang w:eastAsia="en-US"/>
              </w:rPr>
              <w:t>Annule et remplace 12.03.2023_02 augmentation des loyers</w:t>
            </w:r>
          </w:p>
        </w:tc>
      </w:tr>
      <w:tr w:rsidR="00E52F49" w:rsidRPr="00E52F49" w14:paraId="11612D4D" w14:textId="77777777" w:rsidTr="00E52F49">
        <w:tc>
          <w:tcPr>
            <w:tcW w:w="1555" w:type="dxa"/>
          </w:tcPr>
          <w:p w14:paraId="167091A6" w14:textId="77777777" w:rsidR="00E52F49" w:rsidRPr="00E52F49" w:rsidRDefault="00E52F49" w:rsidP="00E52F49">
            <w:pPr>
              <w:suppressAutoHyphens w:val="0"/>
              <w:rPr>
                <w:rFonts w:asciiTheme="minorHAnsi" w:eastAsiaTheme="minorHAnsi" w:hAnsiTheme="minorHAnsi" w:cstheme="minorBidi"/>
                <w:sz w:val="22"/>
                <w:szCs w:val="22"/>
                <w:lang w:eastAsia="en-US"/>
              </w:rPr>
            </w:pPr>
            <w:r w:rsidRPr="00E52F49">
              <w:rPr>
                <w:rFonts w:asciiTheme="minorHAnsi" w:eastAsiaTheme="minorHAnsi" w:hAnsiTheme="minorHAnsi" w:cstheme="minorBidi"/>
                <w:sz w:val="22"/>
                <w:szCs w:val="22"/>
                <w:lang w:eastAsia="en-US"/>
              </w:rPr>
              <w:t>30.06.2023_04</w:t>
            </w:r>
          </w:p>
        </w:tc>
        <w:tc>
          <w:tcPr>
            <w:tcW w:w="1279" w:type="dxa"/>
          </w:tcPr>
          <w:p w14:paraId="779057A1" w14:textId="77777777" w:rsidR="00E52F49" w:rsidRPr="00E52F49" w:rsidRDefault="00E52F49" w:rsidP="00E52F49">
            <w:pPr>
              <w:suppressAutoHyphens w:val="0"/>
              <w:rPr>
                <w:rFonts w:asciiTheme="minorHAnsi" w:eastAsiaTheme="minorHAnsi" w:hAnsiTheme="minorHAnsi" w:cstheme="minorBidi"/>
                <w:sz w:val="22"/>
                <w:szCs w:val="22"/>
                <w:lang w:eastAsia="en-US"/>
              </w:rPr>
            </w:pPr>
            <w:r w:rsidRPr="00E52F49">
              <w:rPr>
                <w:rFonts w:asciiTheme="minorHAnsi" w:eastAsiaTheme="minorHAnsi" w:hAnsiTheme="minorHAnsi" w:cstheme="minorBidi"/>
                <w:sz w:val="22"/>
                <w:szCs w:val="22"/>
                <w:lang w:eastAsia="en-US"/>
              </w:rPr>
              <w:t>30/06/2023</w:t>
            </w:r>
          </w:p>
        </w:tc>
        <w:tc>
          <w:tcPr>
            <w:tcW w:w="5703" w:type="dxa"/>
          </w:tcPr>
          <w:p w14:paraId="777EC2E1" w14:textId="3ADF190C" w:rsidR="00E52F49" w:rsidRPr="00E52F49" w:rsidRDefault="00E52F49" w:rsidP="00E52F49">
            <w:pPr>
              <w:suppressAutoHyphens w:val="0"/>
              <w:rPr>
                <w:rFonts w:asciiTheme="minorHAnsi" w:eastAsiaTheme="minorHAnsi" w:hAnsiTheme="minorHAnsi" w:cstheme="minorBidi"/>
                <w:sz w:val="22"/>
                <w:szCs w:val="22"/>
                <w:lang w:eastAsia="en-US"/>
              </w:rPr>
            </w:pPr>
            <w:r w:rsidRPr="00E52F49">
              <w:rPr>
                <w:rFonts w:asciiTheme="minorHAnsi" w:eastAsiaTheme="minorHAnsi" w:hAnsiTheme="minorHAnsi" w:cstheme="minorBidi"/>
                <w:sz w:val="22"/>
                <w:szCs w:val="22"/>
                <w:lang w:eastAsia="en-US"/>
              </w:rPr>
              <w:t>Echange de TE</w:t>
            </w:r>
            <w:r w:rsidR="001213A8">
              <w:rPr>
                <w:rFonts w:asciiTheme="minorHAnsi" w:eastAsiaTheme="minorHAnsi" w:hAnsiTheme="minorHAnsi" w:cstheme="minorBidi"/>
                <w:sz w:val="22"/>
                <w:szCs w:val="22"/>
                <w:lang w:eastAsia="en-US"/>
              </w:rPr>
              <w:t>R</w:t>
            </w:r>
            <w:r w:rsidRPr="00E52F49">
              <w:rPr>
                <w:rFonts w:asciiTheme="minorHAnsi" w:eastAsiaTheme="minorHAnsi" w:hAnsiTheme="minorHAnsi" w:cstheme="minorBidi"/>
                <w:sz w:val="22"/>
                <w:szCs w:val="22"/>
                <w:lang w:eastAsia="en-US"/>
              </w:rPr>
              <w:t xml:space="preserve">RAIN </w:t>
            </w:r>
            <w:r w:rsidR="001213A8">
              <w:rPr>
                <w:rFonts w:asciiTheme="minorHAnsi" w:eastAsiaTheme="minorHAnsi" w:hAnsiTheme="minorHAnsi" w:cstheme="minorBidi"/>
                <w:sz w:val="22"/>
                <w:szCs w:val="22"/>
                <w:lang w:eastAsia="en-US"/>
              </w:rPr>
              <w:t>M</w:t>
            </w:r>
            <w:r w:rsidRPr="00E52F49">
              <w:rPr>
                <w:rFonts w:asciiTheme="minorHAnsi" w:eastAsiaTheme="minorHAnsi" w:hAnsiTheme="minorHAnsi" w:cstheme="minorBidi"/>
                <w:sz w:val="22"/>
                <w:szCs w:val="22"/>
                <w:lang w:eastAsia="en-US"/>
              </w:rPr>
              <w:t xml:space="preserve"> Vallet au Vernet</w:t>
            </w:r>
          </w:p>
        </w:tc>
      </w:tr>
      <w:tr w:rsidR="00E52F49" w:rsidRPr="00E52F49" w14:paraId="5E1D1911" w14:textId="77777777" w:rsidTr="00E52F49">
        <w:tc>
          <w:tcPr>
            <w:tcW w:w="1555" w:type="dxa"/>
          </w:tcPr>
          <w:p w14:paraId="58138B48" w14:textId="77777777" w:rsidR="00E52F49" w:rsidRPr="00E52F49" w:rsidRDefault="00E52F49" w:rsidP="00E52F49">
            <w:pPr>
              <w:suppressAutoHyphens w:val="0"/>
              <w:rPr>
                <w:rFonts w:asciiTheme="minorHAnsi" w:eastAsiaTheme="minorHAnsi" w:hAnsiTheme="minorHAnsi" w:cstheme="minorBidi"/>
                <w:sz w:val="22"/>
                <w:szCs w:val="22"/>
                <w:lang w:eastAsia="en-US"/>
              </w:rPr>
            </w:pPr>
            <w:r w:rsidRPr="00E52F49">
              <w:rPr>
                <w:rFonts w:asciiTheme="minorHAnsi" w:eastAsiaTheme="minorHAnsi" w:hAnsiTheme="minorHAnsi" w:cstheme="minorBidi"/>
                <w:sz w:val="22"/>
                <w:szCs w:val="22"/>
                <w:lang w:eastAsia="en-US"/>
              </w:rPr>
              <w:t>30.06.2023_05</w:t>
            </w:r>
          </w:p>
        </w:tc>
        <w:tc>
          <w:tcPr>
            <w:tcW w:w="1279" w:type="dxa"/>
          </w:tcPr>
          <w:p w14:paraId="00D33EB9" w14:textId="77777777" w:rsidR="00E52F49" w:rsidRPr="00E52F49" w:rsidRDefault="00E52F49" w:rsidP="00E52F49">
            <w:pPr>
              <w:suppressAutoHyphens w:val="0"/>
              <w:rPr>
                <w:rFonts w:asciiTheme="minorHAnsi" w:eastAsiaTheme="minorHAnsi" w:hAnsiTheme="minorHAnsi" w:cstheme="minorBidi"/>
                <w:sz w:val="22"/>
                <w:szCs w:val="22"/>
                <w:lang w:eastAsia="en-US"/>
              </w:rPr>
            </w:pPr>
            <w:r w:rsidRPr="00E52F49">
              <w:rPr>
                <w:rFonts w:asciiTheme="minorHAnsi" w:eastAsiaTheme="minorHAnsi" w:hAnsiTheme="minorHAnsi" w:cstheme="minorBidi"/>
                <w:sz w:val="22"/>
                <w:szCs w:val="22"/>
                <w:lang w:eastAsia="en-US"/>
              </w:rPr>
              <w:t>30/06/2023</w:t>
            </w:r>
          </w:p>
        </w:tc>
        <w:tc>
          <w:tcPr>
            <w:tcW w:w="5703" w:type="dxa"/>
          </w:tcPr>
          <w:p w14:paraId="4319F275" w14:textId="3BC02392" w:rsidR="00E52F49" w:rsidRPr="00E52F49" w:rsidRDefault="00E52F49" w:rsidP="00E52F49">
            <w:pPr>
              <w:suppressAutoHyphens w:val="0"/>
              <w:rPr>
                <w:rFonts w:asciiTheme="minorHAnsi" w:eastAsiaTheme="minorHAnsi" w:hAnsiTheme="minorHAnsi" w:cstheme="minorBidi"/>
                <w:sz w:val="22"/>
                <w:szCs w:val="22"/>
                <w:lang w:eastAsia="en-US"/>
              </w:rPr>
            </w:pPr>
            <w:r w:rsidRPr="00E52F49">
              <w:rPr>
                <w:rFonts w:asciiTheme="minorHAnsi" w:eastAsiaTheme="minorHAnsi" w:hAnsiTheme="minorHAnsi" w:cstheme="minorBidi"/>
                <w:sz w:val="22"/>
                <w:szCs w:val="22"/>
                <w:lang w:eastAsia="en-US"/>
              </w:rPr>
              <w:t>Vente de biens sectionnaires</w:t>
            </w:r>
            <w:r w:rsidR="007F1CED">
              <w:rPr>
                <w:rFonts w:asciiTheme="minorHAnsi" w:eastAsiaTheme="minorHAnsi" w:hAnsiTheme="minorHAnsi" w:cstheme="minorBidi"/>
                <w:sz w:val="22"/>
                <w:szCs w:val="22"/>
                <w:lang w:eastAsia="en-US"/>
              </w:rPr>
              <w:t xml:space="preserve"> au </w:t>
            </w:r>
            <w:proofErr w:type="spellStart"/>
            <w:r w:rsidR="007F1CED">
              <w:rPr>
                <w:rFonts w:asciiTheme="minorHAnsi" w:eastAsiaTheme="minorHAnsi" w:hAnsiTheme="minorHAnsi" w:cstheme="minorBidi"/>
                <w:sz w:val="22"/>
                <w:szCs w:val="22"/>
                <w:lang w:eastAsia="en-US"/>
              </w:rPr>
              <w:t>Cheix</w:t>
            </w:r>
            <w:proofErr w:type="spellEnd"/>
          </w:p>
        </w:tc>
      </w:tr>
      <w:tr w:rsidR="00E52F49" w:rsidRPr="00E52F49" w14:paraId="1F640CAE" w14:textId="77777777" w:rsidTr="00E52F49">
        <w:tc>
          <w:tcPr>
            <w:tcW w:w="1555" w:type="dxa"/>
          </w:tcPr>
          <w:p w14:paraId="1D578CA0" w14:textId="77777777" w:rsidR="00E52F49" w:rsidRPr="00E52F49" w:rsidRDefault="00E52F49" w:rsidP="00E52F49">
            <w:pPr>
              <w:suppressAutoHyphens w:val="0"/>
              <w:rPr>
                <w:rFonts w:asciiTheme="minorHAnsi" w:eastAsiaTheme="minorHAnsi" w:hAnsiTheme="minorHAnsi" w:cstheme="minorBidi"/>
                <w:sz w:val="22"/>
                <w:szCs w:val="22"/>
                <w:lang w:eastAsia="en-US"/>
              </w:rPr>
            </w:pPr>
            <w:r w:rsidRPr="00E52F49">
              <w:rPr>
                <w:rFonts w:asciiTheme="minorHAnsi" w:eastAsiaTheme="minorHAnsi" w:hAnsiTheme="minorHAnsi" w:cstheme="minorBidi"/>
                <w:sz w:val="22"/>
                <w:szCs w:val="22"/>
                <w:lang w:eastAsia="en-US"/>
              </w:rPr>
              <w:t>30.06.2023_06</w:t>
            </w:r>
          </w:p>
        </w:tc>
        <w:tc>
          <w:tcPr>
            <w:tcW w:w="1279" w:type="dxa"/>
          </w:tcPr>
          <w:p w14:paraId="42BA9BBC" w14:textId="77777777" w:rsidR="00E52F49" w:rsidRPr="00E52F49" w:rsidRDefault="00E52F49" w:rsidP="00E52F49">
            <w:pPr>
              <w:suppressAutoHyphens w:val="0"/>
              <w:rPr>
                <w:rFonts w:asciiTheme="minorHAnsi" w:eastAsiaTheme="minorHAnsi" w:hAnsiTheme="minorHAnsi" w:cstheme="minorBidi"/>
                <w:sz w:val="22"/>
                <w:szCs w:val="22"/>
                <w:lang w:eastAsia="en-US"/>
              </w:rPr>
            </w:pPr>
            <w:r w:rsidRPr="00E52F49">
              <w:rPr>
                <w:rFonts w:asciiTheme="minorHAnsi" w:eastAsiaTheme="minorHAnsi" w:hAnsiTheme="minorHAnsi" w:cstheme="minorBidi"/>
                <w:sz w:val="22"/>
                <w:szCs w:val="22"/>
                <w:lang w:eastAsia="en-US"/>
              </w:rPr>
              <w:t>30/06/2023</w:t>
            </w:r>
          </w:p>
        </w:tc>
        <w:tc>
          <w:tcPr>
            <w:tcW w:w="5703" w:type="dxa"/>
          </w:tcPr>
          <w:p w14:paraId="0BF54B53" w14:textId="77777777" w:rsidR="00E52F49" w:rsidRPr="00E52F49" w:rsidRDefault="00E52F49" w:rsidP="00E52F49">
            <w:pPr>
              <w:suppressAutoHyphens w:val="0"/>
              <w:rPr>
                <w:rFonts w:asciiTheme="minorHAnsi" w:eastAsiaTheme="minorHAnsi" w:hAnsiTheme="minorHAnsi" w:cstheme="minorBidi"/>
                <w:sz w:val="22"/>
                <w:szCs w:val="22"/>
                <w:lang w:eastAsia="en-US"/>
              </w:rPr>
            </w:pPr>
            <w:r w:rsidRPr="00E52F49">
              <w:rPr>
                <w:rFonts w:asciiTheme="minorHAnsi" w:eastAsiaTheme="minorHAnsi" w:hAnsiTheme="minorHAnsi" w:cstheme="minorBidi"/>
                <w:sz w:val="22"/>
                <w:szCs w:val="22"/>
                <w:lang w:eastAsia="en-US"/>
              </w:rPr>
              <w:t xml:space="preserve">Nomination du coordonnateur de recensement </w:t>
            </w:r>
          </w:p>
        </w:tc>
      </w:tr>
      <w:tr w:rsidR="00FE2CC7" w:rsidRPr="00E52F49" w14:paraId="6128CF85" w14:textId="77777777" w:rsidTr="00E52F49">
        <w:tc>
          <w:tcPr>
            <w:tcW w:w="1555" w:type="dxa"/>
          </w:tcPr>
          <w:p w14:paraId="2308863E" w14:textId="31C4ECEA" w:rsidR="00FE2CC7" w:rsidRPr="00E52F49" w:rsidRDefault="00B67185" w:rsidP="00E52F49">
            <w:pPr>
              <w:suppressAutoHyphens w:val="0"/>
              <w:rPr>
                <w:rFonts w:asciiTheme="minorHAnsi" w:eastAsiaTheme="minorHAnsi" w:hAnsiTheme="minorHAnsi" w:cstheme="minorBidi"/>
                <w:sz w:val="22"/>
                <w:szCs w:val="22"/>
                <w:lang w:eastAsia="en-US"/>
              </w:rPr>
            </w:pPr>
            <w:r>
              <w:rPr>
                <w:rFonts w:asciiTheme="minorHAnsi" w:eastAsiaTheme="minorHAnsi" w:hAnsiTheme="minorHAnsi" w:cstheme="minorBidi"/>
                <w:sz w:val="22"/>
                <w:szCs w:val="22"/>
                <w:lang w:eastAsia="en-US"/>
              </w:rPr>
              <w:t>30.06.2023-07</w:t>
            </w:r>
          </w:p>
        </w:tc>
        <w:tc>
          <w:tcPr>
            <w:tcW w:w="1279" w:type="dxa"/>
          </w:tcPr>
          <w:p w14:paraId="1912B944" w14:textId="2BC9270C" w:rsidR="00FE2CC7" w:rsidRPr="00E52F49" w:rsidRDefault="00B67185" w:rsidP="00E52F49">
            <w:pPr>
              <w:suppressAutoHyphens w:val="0"/>
              <w:rPr>
                <w:rFonts w:asciiTheme="minorHAnsi" w:eastAsiaTheme="minorHAnsi" w:hAnsiTheme="minorHAnsi" w:cstheme="minorBidi"/>
                <w:sz w:val="22"/>
                <w:szCs w:val="22"/>
                <w:lang w:eastAsia="en-US"/>
              </w:rPr>
            </w:pPr>
            <w:r>
              <w:rPr>
                <w:rFonts w:asciiTheme="minorHAnsi" w:eastAsiaTheme="minorHAnsi" w:hAnsiTheme="minorHAnsi" w:cstheme="minorBidi"/>
                <w:sz w:val="22"/>
                <w:szCs w:val="22"/>
                <w:lang w:eastAsia="en-US"/>
              </w:rPr>
              <w:t>30/06/2023</w:t>
            </w:r>
          </w:p>
        </w:tc>
        <w:tc>
          <w:tcPr>
            <w:tcW w:w="5703" w:type="dxa"/>
          </w:tcPr>
          <w:p w14:paraId="7E5A16C7" w14:textId="5EEBCB47" w:rsidR="00FE2CC7" w:rsidRPr="00E52F49" w:rsidRDefault="00B67185" w:rsidP="00E52F49">
            <w:pPr>
              <w:suppressAutoHyphens w:val="0"/>
              <w:rPr>
                <w:rFonts w:asciiTheme="minorHAnsi" w:eastAsiaTheme="minorHAnsi" w:hAnsiTheme="minorHAnsi" w:cstheme="minorBidi"/>
                <w:sz w:val="22"/>
                <w:szCs w:val="22"/>
                <w:lang w:eastAsia="en-US"/>
              </w:rPr>
            </w:pPr>
            <w:r>
              <w:rPr>
                <w:rFonts w:asciiTheme="minorHAnsi" w:eastAsiaTheme="minorHAnsi" w:hAnsiTheme="minorHAnsi" w:cstheme="minorBidi"/>
                <w:sz w:val="22"/>
                <w:szCs w:val="22"/>
                <w:lang w:eastAsia="en-US"/>
              </w:rPr>
              <w:t>Décision modificative pour paiement de réfection des points d’abreuvement et des pistes d’accès aux parcelles d’estive</w:t>
            </w:r>
          </w:p>
        </w:tc>
      </w:tr>
      <w:tr w:rsidR="00FE2CC7" w:rsidRPr="00E52F49" w14:paraId="4F3C5D8D" w14:textId="77777777" w:rsidTr="00E52F49">
        <w:tc>
          <w:tcPr>
            <w:tcW w:w="1555" w:type="dxa"/>
          </w:tcPr>
          <w:p w14:paraId="5F008F30" w14:textId="77777777" w:rsidR="00FE2CC7" w:rsidRPr="00E52F49" w:rsidRDefault="00FE2CC7" w:rsidP="00E52F49">
            <w:pPr>
              <w:suppressAutoHyphens w:val="0"/>
              <w:rPr>
                <w:rFonts w:asciiTheme="minorHAnsi" w:eastAsiaTheme="minorHAnsi" w:hAnsiTheme="minorHAnsi" w:cstheme="minorBidi"/>
                <w:sz w:val="22"/>
                <w:szCs w:val="22"/>
                <w:lang w:eastAsia="en-US"/>
              </w:rPr>
            </w:pPr>
          </w:p>
        </w:tc>
        <w:tc>
          <w:tcPr>
            <w:tcW w:w="1279" w:type="dxa"/>
          </w:tcPr>
          <w:p w14:paraId="338212E2" w14:textId="77777777" w:rsidR="00FE2CC7" w:rsidRPr="00E52F49" w:rsidRDefault="00FE2CC7" w:rsidP="00E52F49">
            <w:pPr>
              <w:suppressAutoHyphens w:val="0"/>
              <w:rPr>
                <w:rFonts w:asciiTheme="minorHAnsi" w:eastAsiaTheme="minorHAnsi" w:hAnsiTheme="minorHAnsi" w:cstheme="minorBidi"/>
                <w:sz w:val="22"/>
                <w:szCs w:val="22"/>
                <w:lang w:eastAsia="en-US"/>
              </w:rPr>
            </w:pPr>
          </w:p>
        </w:tc>
        <w:tc>
          <w:tcPr>
            <w:tcW w:w="5703" w:type="dxa"/>
          </w:tcPr>
          <w:p w14:paraId="201B37E7" w14:textId="77777777" w:rsidR="00FE2CC7" w:rsidRPr="00E52F49" w:rsidRDefault="00FE2CC7" w:rsidP="00E52F49">
            <w:pPr>
              <w:suppressAutoHyphens w:val="0"/>
              <w:rPr>
                <w:rFonts w:asciiTheme="minorHAnsi" w:eastAsiaTheme="minorHAnsi" w:hAnsiTheme="minorHAnsi" w:cstheme="minorBidi"/>
                <w:sz w:val="22"/>
                <w:szCs w:val="22"/>
                <w:lang w:eastAsia="en-US"/>
              </w:rPr>
            </w:pPr>
          </w:p>
        </w:tc>
      </w:tr>
      <w:tr w:rsidR="00FE2CC7" w:rsidRPr="00E52F49" w14:paraId="34BFDFDF" w14:textId="77777777" w:rsidTr="00E52F49">
        <w:tc>
          <w:tcPr>
            <w:tcW w:w="1555" w:type="dxa"/>
          </w:tcPr>
          <w:p w14:paraId="465D0FBB" w14:textId="77777777" w:rsidR="00FE2CC7" w:rsidRPr="00E52F49" w:rsidRDefault="00FE2CC7" w:rsidP="00E52F49">
            <w:pPr>
              <w:suppressAutoHyphens w:val="0"/>
              <w:rPr>
                <w:rFonts w:asciiTheme="minorHAnsi" w:eastAsiaTheme="minorHAnsi" w:hAnsiTheme="minorHAnsi" w:cstheme="minorBidi"/>
                <w:sz w:val="22"/>
                <w:szCs w:val="22"/>
                <w:lang w:eastAsia="en-US"/>
              </w:rPr>
            </w:pPr>
          </w:p>
        </w:tc>
        <w:tc>
          <w:tcPr>
            <w:tcW w:w="1279" w:type="dxa"/>
          </w:tcPr>
          <w:p w14:paraId="7B315B50" w14:textId="77777777" w:rsidR="00FE2CC7" w:rsidRPr="00E52F49" w:rsidRDefault="00FE2CC7" w:rsidP="00E52F49">
            <w:pPr>
              <w:suppressAutoHyphens w:val="0"/>
              <w:rPr>
                <w:rFonts w:asciiTheme="minorHAnsi" w:eastAsiaTheme="minorHAnsi" w:hAnsiTheme="minorHAnsi" w:cstheme="minorBidi"/>
                <w:sz w:val="22"/>
                <w:szCs w:val="22"/>
                <w:lang w:eastAsia="en-US"/>
              </w:rPr>
            </w:pPr>
          </w:p>
        </w:tc>
        <w:tc>
          <w:tcPr>
            <w:tcW w:w="5703" w:type="dxa"/>
          </w:tcPr>
          <w:p w14:paraId="2F88F8DC" w14:textId="77777777" w:rsidR="00FE2CC7" w:rsidRPr="00E52F49" w:rsidRDefault="00FE2CC7" w:rsidP="00E52F49">
            <w:pPr>
              <w:suppressAutoHyphens w:val="0"/>
              <w:rPr>
                <w:rFonts w:asciiTheme="minorHAnsi" w:eastAsiaTheme="minorHAnsi" w:hAnsiTheme="minorHAnsi" w:cstheme="minorBidi"/>
                <w:sz w:val="22"/>
                <w:szCs w:val="22"/>
                <w:lang w:eastAsia="en-US"/>
              </w:rPr>
            </w:pPr>
          </w:p>
        </w:tc>
      </w:tr>
      <w:bookmarkEnd w:id="1"/>
    </w:tbl>
    <w:p w14:paraId="74ADC7C9" w14:textId="43FDC381" w:rsidR="00E52F49" w:rsidRPr="00E52F49" w:rsidRDefault="00E52F49" w:rsidP="00E52F49">
      <w:pPr>
        <w:suppressAutoHyphens w:val="0"/>
        <w:spacing w:after="160" w:line="259" w:lineRule="auto"/>
        <w:rPr>
          <w:rFonts w:asciiTheme="minorHAnsi" w:eastAsiaTheme="minorHAnsi" w:hAnsiTheme="minorHAnsi" w:cstheme="minorBidi"/>
          <w:kern w:val="2"/>
          <w:sz w:val="22"/>
          <w:szCs w:val="22"/>
          <w:lang w:eastAsia="en-US"/>
          <w14:ligatures w14:val="standardContextual"/>
        </w:rPr>
      </w:pPr>
    </w:p>
    <w:p w14:paraId="5D616C53" w14:textId="77777777" w:rsidR="00E52F49" w:rsidRPr="00E52F49" w:rsidRDefault="00E52F49" w:rsidP="00E52F49">
      <w:pPr>
        <w:suppressAutoHyphens w:val="0"/>
        <w:spacing w:after="160" w:line="259" w:lineRule="auto"/>
        <w:ind w:left="2268"/>
        <w:rPr>
          <w:rFonts w:asciiTheme="minorHAnsi" w:eastAsiaTheme="minorHAnsi" w:hAnsiTheme="minorHAnsi" w:cstheme="minorBidi"/>
          <w:kern w:val="2"/>
          <w:sz w:val="22"/>
          <w:szCs w:val="22"/>
          <w:lang w:eastAsia="en-US"/>
          <w14:ligatures w14:val="standardContextual"/>
        </w:rPr>
      </w:pPr>
    </w:p>
    <w:p w14:paraId="39A00216" w14:textId="77777777" w:rsidR="00D160F8" w:rsidRDefault="00D160F8" w:rsidP="00D160F8">
      <w:pPr>
        <w:ind w:left="720"/>
        <w:jc w:val="both"/>
        <w:rPr>
          <w:rFonts w:ascii="Avenir Next LT Pro" w:hAnsi="Avenir Next LT Pro" w:cs="Arial"/>
        </w:rPr>
      </w:pPr>
    </w:p>
    <w:p w14:paraId="65462F08" w14:textId="77777777" w:rsidR="00E52F49" w:rsidRPr="00653227" w:rsidRDefault="00E52F49" w:rsidP="00D160F8">
      <w:pPr>
        <w:ind w:left="720"/>
        <w:jc w:val="both"/>
        <w:rPr>
          <w:rFonts w:ascii="Century Gothic" w:hAnsi="Century Gothic" w:cs="Arial"/>
          <w:szCs w:val="28"/>
        </w:rPr>
      </w:pPr>
    </w:p>
    <w:p w14:paraId="3271AFEF" w14:textId="77777777" w:rsidR="00E52F49" w:rsidRDefault="00E52F49" w:rsidP="00D160F8">
      <w:pPr>
        <w:rPr>
          <w:rFonts w:ascii="Century Gothic" w:hAnsi="Century Gothic" w:cs="Arial"/>
          <w:b/>
          <w:color w:val="87CB3D"/>
          <w:sz w:val="40"/>
          <w:szCs w:val="28"/>
          <w14:shadow w14:blurRad="50800" w14:dist="38100" w14:dir="2700000" w14:sx="100000" w14:sy="100000" w14:kx="0" w14:ky="0" w14:algn="tl">
            <w14:srgbClr w14:val="000000">
              <w14:alpha w14:val="60000"/>
            </w14:srgbClr>
          </w14:shadow>
        </w:rPr>
      </w:pPr>
    </w:p>
    <w:p w14:paraId="4F85746E" w14:textId="77777777" w:rsidR="00E52F49" w:rsidRDefault="00E52F49" w:rsidP="00D160F8">
      <w:pPr>
        <w:rPr>
          <w:rFonts w:ascii="Century Gothic" w:hAnsi="Century Gothic" w:cs="Arial"/>
          <w:b/>
          <w:color w:val="87CB3D"/>
          <w:sz w:val="40"/>
          <w:szCs w:val="28"/>
          <w14:shadow w14:blurRad="50800" w14:dist="38100" w14:dir="2700000" w14:sx="100000" w14:sy="100000" w14:kx="0" w14:ky="0" w14:algn="tl">
            <w14:srgbClr w14:val="000000">
              <w14:alpha w14:val="60000"/>
            </w14:srgbClr>
          </w14:shadow>
        </w:rPr>
      </w:pPr>
    </w:p>
    <w:p w14:paraId="2694E364" w14:textId="77777777" w:rsidR="00E52F49" w:rsidRDefault="00E52F49" w:rsidP="00D160F8">
      <w:pPr>
        <w:rPr>
          <w:rFonts w:ascii="Century Gothic" w:hAnsi="Century Gothic" w:cs="Arial"/>
          <w:b/>
          <w:color w:val="87CB3D"/>
          <w:sz w:val="40"/>
          <w:szCs w:val="28"/>
          <w14:shadow w14:blurRad="50800" w14:dist="38100" w14:dir="2700000" w14:sx="100000" w14:sy="100000" w14:kx="0" w14:ky="0" w14:algn="tl">
            <w14:srgbClr w14:val="000000">
              <w14:alpha w14:val="60000"/>
            </w14:srgbClr>
          </w14:shadow>
        </w:rPr>
      </w:pPr>
    </w:p>
    <w:p w14:paraId="22F1BF0E" w14:textId="77777777" w:rsidR="00665C15" w:rsidRDefault="00665C15" w:rsidP="00FE2CC7">
      <w:pPr>
        <w:rPr>
          <w:rFonts w:ascii="Century Gothic" w:hAnsi="Century Gothic" w:cs="Arial"/>
          <w:szCs w:val="28"/>
        </w:rPr>
      </w:pPr>
    </w:p>
    <w:p w14:paraId="666FDEAF" w14:textId="77777777" w:rsidR="00170914" w:rsidRDefault="00170914" w:rsidP="00FE2CC7">
      <w:pPr>
        <w:rPr>
          <w:rFonts w:ascii="Century Gothic" w:hAnsi="Century Gothic" w:cs="Arial"/>
          <w:szCs w:val="28"/>
        </w:rPr>
      </w:pPr>
    </w:p>
    <w:p w14:paraId="6C65E2F8" w14:textId="77777777" w:rsidR="00170914" w:rsidRDefault="00170914" w:rsidP="00FE2CC7">
      <w:pPr>
        <w:rPr>
          <w:rFonts w:ascii="Century Gothic" w:hAnsi="Century Gothic" w:cs="Arial"/>
          <w:szCs w:val="28"/>
        </w:rPr>
      </w:pPr>
    </w:p>
    <w:p w14:paraId="64C69BA9" w14:textId="6CBEBD02" w:rsidR="00FE2CC7" w:rsidRDefault="00FE2CC7" w:rsidP="00FE2CC7">
      <w:pPr>
        <w:rPr>
          <w:rFonts w:ascii="Century Gothic" w:hAnsi="Century Gothic" w:cs="Arial"/>
          <w:szCs w:val="28"/>
        </w:rPr>
      </w:pPr>
      <w:r>
        <w:rPr>
          <w:rFonts w:ascii="Century Gothic" w:hAnsi="Century Gothic" w:cs="Arial"/>
          <w:szCs w:val="28"/>
        </w:rPr>
        <w:t>Arrêtés</w:t>
      </w:r>
    </w:p>
    <w:p w14:paraId="5CDCC433" w14:textId="77777777" w:rsidR="00FE2CC7" w:rsidRDefault="00FE2CC7" w:rsidP="00FE2CC7">
      <w:pPr>
        <w:rPr>
          <w:rFonts w:ascii="Century Gothic" w:hAnsi="Century Gothic" w:cs="Arial"/>
          <w:szCs w:val="28"/>
        </w:rPr>
      </w:pPr>
    </w:p>
    <w:p w14:paraId="293D2D63" w14:textId="7958715C" w:rsidR="00FE2CC7" w:rsidRDefault="00FE2CC7" w:rsidP="00D160F8">
      <w:pPr>
        <w:rPr>
          <w:rFonts w:ascii="Avenir Next LT Pro" w:hAnsi="Avenir Next LT Pro" w:cs="Arial"/>
          <w:sz w:val="22"/>
          <w:szCs w:val="22"/>
        </w:rPr>
      </w:pPr>
      <w:r w:rsidRPr="00FE2CC7">
        <w:rPr>
          <w:rFonts w:ascii="Avenir Next LT Pro" w:hAnsi="Avenir Next LT Pro" w:cs="Arial"/>
          <w:sz w:val="22"/>
          <w:szCs w:val="22"/>
        </w:rPr>
        <w:t xml:space="preserve">N° 2023_17 </w:t>
      </w:r>
      <w:r>
        <w:rPr>
          <w:rFonts w:ascii="Avenir Next LT Pro" w:hAnsi="Avenir Next LT Pro" w:cs="Arial"/>
          <w:sz w:val="22"/>
          <w:szCs w:val="22"/>
        </w:rPr>
        <w:t xml:space="preserve">du 07/08/2023 </w:t>
      </w:r>
      <w:r w:rsidRPr="00FE2CC7">
        <w:rPr>
          <w:rFonts w:ascii="Avenir Next LT Pro" w:hAnsi="Avenir Next LT Pro" w:cs="Arial"/>
          <w:sz w:val="22"/>
          <w:szCs w:val="22"/>
        </w:rPr>
        <w:t>Interdiction de divagation d’animaux sur la voie publique</w:t>
      </w:r>
    </w:p>
    <w:p w14:paraId="18609B9B" w14:textId="77777777" w:rsidR="001213A8" w:rsidRDefault="001213A8" w:rsidP="00D160F8">
      <w:pPr>
        <w:rPr>
          <w:rFonts w:ascii="Avenir Next LT Pro" w:hAnsi="Avenir Next LT Pro" w:cs="Arial"/>
          <w:sz w:val="22"/>
          <w:szCs w:val="22"/>
        </w:rPr>
      </w:pPr>
    </w:p>
    <w:p w14:paraId="5F747438" w14:textId="77777777" w:rsidR="00170914" w:rsidRDefault="00170914" w:rsidP="00D160F8">
      <w:pPr>
        <w:rPr>
          <w:rFonts w:ascii="Avenir Next LT Pro" w:hAnsi="Avenir Next LT Pro" w:cs="Arial"/>
          <w:sz w:val="22"/>
          <w:szCs w:val="22"/>
        </w:rPr>
      </w:pPr>
    </w:p>
    <w:p w14:paraId="122F09F2" w14:textId="77777777" w:rsidR="00170914" w:rsidRPr="003E4749" w:rsidRDefault="00170914" w:rsidP="00D160F8">
      <w:pPr>
        <w:rPr>
          <w:rFonts w:ascii="Avenir Next LT Pro" w:hAnsi="Avenir Next LT Pro" w:cs="Arial"/>
          <w:sz w:val="22"/>
          <w:szCs w:val="22"/>
        </w:rPr>
      </w:pPr>
    </w:p>
    <w:p w14:paraId="4A7CCDA0" w14:textId="248C6002" w:rsidR="00D160F8" w:rsidRPr="00D160F8" w:rsidRDefault="00D160F8" w:rsidP="00D160F8">
      <w:pPr>
        <w:rPr>
          <w:rFonts w:ascii="Century Gothic" w:hAnsi="Century Gothic" w:cs="Arial"/>
          <w:b/>
          <w:color w:val="87CB3D"/>
          <w:sz w:val="40"/>
          <w:szCs w:val="28"/>
          <w14:shadow w14:blurRad="50800" w14:dist="38100" w14:dir="2700000" w14:sx="100000" w14:sy="100000" w14:kx="0" w14:ky="0" w14:algn="tl">
            <w14:srgbClr w14:val="000000">
              <w14:alpha w14:val="60000"/>
            </w14:srgbClr>
          </w14:shadow>
        </w:rPr>
      </w:pPr>
      <w:r w:rsidRPr="00D160F8">
        <w:rPr>
          <w:rFonts w:ascii="Century Gothic" w:hAnsi="Century Gothic" w:cs="Arial"/>
          <w:b/>
          <w:color w:val="87CB3D"/>
          <w:sz w:val="40"/>
          <w:szCs w:val="28"/>
          <w14:shadow w14:blurRad="50800" w14:dist="38100" w14:dir="2700000" w14:sx="100000" w14:sy="100000" w14:kx="0" w14:ky="0" w14:algn="tl">
            <w14:srgbClr w14:val="000000">
              <w14:alpha w14:val="60000"/>
            </w14:srgbClr>
          </w14:shadow>
        </w:rPr>
        <w:t>ETAT CIVIL   /   NAISSANCES</w:t>
      </w:r>
    </w:p>
    <w:p w14:paraId="30E93F7A" w14:textId="2745FFF2" w:rsidR="00D160F8" w:rsidRDefault="00D160F8" w:rsidP="00D160F8">
      <w:pPr>
        <w:tabs>
          <w:tab w:val="left" w:pos="7028"/>
        </w:tabs>
        <w:ind w:left="720"/>
        <w:rPr>
          <w:rFonts w:ascii="Century Gothic" w:hAnsi="Century Gothic" w:cs="Arial"/>
          <w:szCs w:val="28"/>
        </w:rPr>
      </w:pPr>
    </w:p>
    <w:p w14:paraId="74EE44F2" w14:textId="70A8A6DC" w:rsidR="00E52F49" w:rsidRDefault="00E52F49" w:rsidP="00D160F8">
      <w:pPr>
        <w:rPr>
          <w:rFonts w:ascii="Avenir Next LT Pro" w:hAnsi="Avenir Next LT Pro" w:cs="Arial"/>
          <w:szCs w:val="28"/>
        </w:rPr>
      </w:pPr>
      <w:r>
        <w:rPr>
          <w:rFonts w:ascii="Avenir Next LT Pro" w:hAnsi="Avenir Next LT Pro" w:cs="Arial"/>
          <w:szCs w:val="28"/>
        </w:rPr>
        <w:t>Mariage</w:t>
      </w:r>
      <w:r w:rsidR="0012452C">
        <w:rPr>
          <w:rFonts w:ascii="Avenir Next LT Pro" w:hAnsi="Avenir Next LT Pro" w:cs="Arial"/>
          <w:szCs w:val="28"/>
        </w:rPr>
        <w:t>s</w:t>
      </w:r>
    </w:p>
    <w:p w14:paraId="1B768EDD" w14:textId="77777777" w:rsidR="0012452C" w:rsidRDefault="0012452C" w:rsidP="00D160F8">
      <w:pPr>
        <w:rPr>
          <w:rFonts w:ascii="Avenir Next LT Pro" w:hAnsi="Avenir Next LT Pro" w:cs="Arial"/>
          <w:szCs w:val="28"/>
        </w:rPr>
      </w:pPr>
    </w:p>
    <w:p w14:paraId="11E1B6FC" w14:textId="77777777" w:rsidR="00E52F49" w:rsidRDefault="00E52F49" w:rsidP="00D160F8">
      <w:pPr>
        <w:rPr>
          <w:rFonts w:ascii="Avenir Next LT Pro" w:hAnsi="Avenir Next LT Pro" w:cs="Arial"/>
          <w:szCs w:val="28"/>
        </w:rPr>
      </w:pPr>
      <w:r>
        <w:rPr>
          <w:rFonts w:ascii="Avenir Next LT Pro" w:hAnsi="Avenir Next LT Pro" w:cs="Arial"/>
          <w:szCs w:val="28"/>
        </w:rPr>
        <w:t>Laura Durif et Vincent DUVAL le 27 mai</w:t>
      </w:r>
    </w:p>
    <w:p w14:paraId="6B46934E" w14:textId="77777777" w:rsidR="001213A8" w:rsidRDefault="001213A8" w:rsidP="00D160F8">
      <w:pPr>
        <w:rPr>
          <w:rFonts w:ascii="Avenir Next LT Pro" w:hAnsi="Avenir Next LT Pro" w:cs="Arial"/>
          <w:szCs w:val="28"/>
        </w:rPr>
      </w:pPr>
    </w:p>
    <w:p w14:paraId="74323B5D" w14:textId="61EEFCA2" w:rsidR="00E52F49" w:rsidRDefault="002A4F7A" w:rsidP="00D160F8">
      <w:pPr>
        <w:rPr>
          <w:rFonts w:ascii="Avenir Next LT Pro" w:hAnsi="Avenir Next LT Pro" w:cs="Arial"/>
          <w:szCs w:val="28"/>
        </w:rPr>
      </w:pPr>
      <w:r>
        <w:rPr>
          <w:rFonts w:ascii="Avenir Next LT Pro" w:hAnsi="Avenir Next LT Pro" w:cs="Arial"/>
          <w:szCs w:val="28"/>
        </w:rPr>
        <w:t>Benedicte MEFFRE et Damien SCHMITZ le 25</w:t>
      </w:r>
      <w:r w:rsidR="00151FC9">
        <w:rPr>
          <w:rFonts w:ascii="Avenir Next LT Pro" w:hAnsi="Avenir Next LT Pro" w:cs="Arial"/>
          <w:szCs w:val="28"/>
        </w:rPr>
        <w:t xml:space="preserve"> août</w:t>
      </w:r>
    </w:p>
    <w:p w14:paraId="1CF0B47D" w14:textId="77777777" w:rsidR="001213A8" w:rsidRDefault="001213A8" w:rsidP="00D160F8">
      <w:pPr>
        <w:rPr>
          <w:rFonts w:ascii="Avenir Next LT Pro" w:hAnsi="Avenir Next LT Pro" w:cs="Arial"/>
          <w:szCs w:val="28"/>
        </w:rPr>
      </w:pPr>
    </w:p>
    <w:p w14:paraId="1E3F87AA" w14:textId="343986E6" w:rsidR="00D160F8" w:rsidRDefault="00151FC9" w:rsidP="00D160F8">
      <w:pPr>
        <w:rPr>
          <w:rFonts w:ascii="Arial" w:hAnsi="Arial" w:cs="Arial"/>
          <w:szCs w:val="28"/>
        </w:rPr>
      </w:pPr>
      <w:r>
        <w:rPr>
          <w:rFonts w:ascii="Avenir Next LT Pro" w:hAnsi="Avenir Next LT Pro" w:cs="Arial"/>
          <w:szCs w:val="28"/>
        </w:rPr>
        <w:t xml:space="preserve">Emmanuelle ESCURE et </w:t>
      </w:r>
      <w:r w:rsidR="00E52F49">
        <w:rPr>
          <w:rFonts w:ascii="Avenir Next LT Pro" w:hAnsi="Avenir Next LT Pro" w:cs="Arial"/>
          <w:szCs w:val="28"/>
        </w:rPr>
        <w:t>Julien DURIF le 02 septembre</w:t>
      </w:r>
      <w:r w:rsidR="00D160F8" w:rsidRPr="00E21988">
        <w:rPr>
          <w:rFonts w:ascii="Arial" w:hAnsi="Arial" w:cs="Arial"/>
          <w:szCs w:val="28"/>
        </w:rPr>
        <w:t> </w:t>
      </w:r>
    </w:p>
    <w:p w14:paraId="28DDDEB9" w14:textId="77777777" w:rsidR="002A4F7A" w:rsidRDefault="002A4F7A" w:rsidP="00D160F8">
      <w:pPr>
        <w:rPr>
          <w:rFonts w:ascii="Arial" w:hAnsi="Arial" w:cs="Arial"/>
          <w:szCs w:val="28"/>
        </w:rPr>
      </w:pPr>
    </w:p>
    <w:p w14:paraId="2B567C76" w14:textId="46C7240B" w:rsidR="00FE2CC7" w:rsidRDefault="00FE2CC7" w:rsidP="00D160F8">
      <w:pPr>
        <w:rPr>
          <w:rFonts w:ascii="Arial" w:hAnsi="Arial" w:cs="Arial"/>
          <w:szCs w:val="28"/>
        </w:rPr>
      </w:pPr>
      <w:r>
        <w:rPr>
          <w:rFonts w:ascii="Arial" w:hAnsi="Arial" w:cs="Arial"/>
          <w:szCs w:val="28"/>
        </w:rPr>
        <w:t>Sincères félicitations à toutes et tous</w:t>
      </w:r>
    </w:p>
    <w:p w14:paraId="13292E35" w14:textId="77777777" w:rsidR="00FE2CC7" w:rsidRDefault="00FE2CC7" w:rsidP="00D160F8">
      <w:pPr>
        <w:rPr>
          <w:rFonts w:ascii="Arial" w:hAnsi="Arial" w:cs="Arial"/>
          <w:szCs w:val="28"/>
        </w:rPr>
      </w:pPr>
    </w:p>
    <w:p w14:paraId="7E988E00" w14:textId="77777777" w:rsidR="002A4F7A" w:rsidRDefault="002A4F7A" w:rsidP="00D160F8"/>
    <w:p w14:paraId="77AEC3C8" w14:textId="77777777" w:rsidR="00170914" w:rsidRDefault="00170914" w:rsidP="00D160F8"/>
    <w:p w14:paraId="56C4F149" w14:textId="77777777" w:rsidR="00170914" w:rsidRDefault="00170914" w:rsidP="00D160F8"/>
    <w:p w14:paraId="546826A1" w14:textId="77777777" w:rsidR="00170914" w:rsidRDefault="00170914" w:rsidP="00D160F8"/>
    <w:p w14:paraId="7BB6CACF" w14:textId="77777777" w:rsidR="00170914" w:rsidRDefault="00170914" w:rsidP="00D160F8"/>
    <w:p w14:paraId="4E2B4FFD" w14:textId="77777777" w:rsidR="00170914" w:rsidRDefault="00170914" w:rsidP="00D160F8"/>
    <w:p w14:paraId="528F7683" w14:textId="77777777" w:rsidR="00170914" w:rsidRDefault="00170914" w:rsidP="00D160F8"/>
    <w:p w14:paraId="10BF4DAF" w14:textId="77777777" w:rsidR="00170914" w:rsidRDefault="00170914" w:rsidP="00D160F8"/>
    <w:p w14:paraId="57C0835E" w14:textId="77777777" w:rsidR="00151FC9" w:rsidRDefault="00151FC9" w:rsidP="00D160F8"/>
    <w:p w14:paraId="3DB1717E" w14:textId="77777777" w:rsidR="00151FC9" w:rsidRDefault="00151FC9" w:rsidP="00D160F8"/>
    <w:p w14:paraId="17CBAB99" w14:textId="77777777" w:rsidR="00170914" w:rsidRPr="00A80DE5" w:rsidRDefault="00170914" w:rsidP="00D160F8"/>
    <w:p w14:paraId="064458E8" w14:textId="77777777" w:rsidR="00D160F8" w:rsidRPr="00D160F8" w:rsidRDefault="00D160F8" w:rsidP="00D160F8">
      <w:pPr>
        <w:rPr>
          <w:rFonts w:ascii="Century Gothic" w:hAnsi="Century Gothic" w:cs="Arial"/>
          <w:b/>
          <w:color w:val="87CB3D"/>
          <w:sz w:val="40"/>
          <w:szCs w:val="28"/>
          <w14:shadow w14:blurRad="50800" w14:dist="38100" w14:dir="2700000" w14:sx="100000" w14:sy="100000" w14:kx="0" w14:ky="0" w14:algn="tl">
            <w14:srgbClr w14:val="000000">
              <w14:alpha w14:val="60000"/>
            </w14:srgbClr>
          </w14:shadow>
        </w:rPr>
      </w:pPr>
      <w:r w:rsidRPr="00D160F8">
        <w:rPr>
          <w:rFonts w:ascii="Century Gothic" w:hAnsi="Century Gothic" w:cs="Arial"/>
          <w:b/>
          <w:color w:val="87CB3D"/>
          <w:sz w:val="40"/>
          <w:szCs w:val="28"/>
          <w14:shadow w14:blurRad="50800" w14:dist="38100" w14:dir="2700000" w14:sx="100000" w14:sy="100000" w14:kx="0" w14:ky="0" w14:algn="tl">
            <w14:srgbClr w14:val="000000">
              <w14:alpha w14:val="60000"/>
            </w14:srgbClr>
          </w14:shadow>
        </w:rPr>
        <w:lastRenderedPageBreak/>
        <w:t>QUE S’EST-IL PASSÉ A CHEYLADE !</w:t>
      </w:r>
    </w:p>
    <w:p w14:paraId="07136F16" w14:textId="77777777" w:rsidR="00D160F8" w:rsidRDefault="00D160F8" w:rsidP="00D160F8">
      <w:pPr>
        <w:rPr>
          <w:rFonts w:ascii="Century Gothic" w:hAnsi="Century Gothic" w:cs="Arial"/>
          <w:bCs/>
          <w:szCs w:val="20"/>
        </w:rPr>
      </w:pPr>
    </w:p>
    <w:p w14:paraId="40152891" w14:textId="49261635" w:rsidR="00D160F8" w:rsidRDefault="001635C9" w:rsidP="00D160F8">
      <w:pPr>
        <w:rPr>
          <w:rFonts w:ascii="Century Gothic" w:hAnsi="Century Gothic" w:cs="Arial"/>
          <w:bCs/>
          <w:szCs w:val="20"/>
        </w:rPr>
      </w:pPr>
      <w:r>
        <w:rPr>
          <w:noProof/>
        </w:rPr>
        <w:drawing>
          <wp:inline distT="0" distB="0" distL="0" distR="0" wp14:anchorId="180DCB71" wp14:editId="039903C0">
            <wp:extent cx="4619462" cy="8115133"/>
            <wp:effectExtent l="0" t="0" r="0" b="635"/>
            <wp:docPr id="1660081437"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628744" cy="8131439"/>
                    </a:xfrm>
                    <a:prstGeom prst="rect">
                      <a:avLst/>
                    </a:prstGeom>
                    <a:noFill/>
                    <a:ln>
                      <a:noFill/>
                    </a:ln>
                  </pic:spPr>
                </pic:pic>
              </a:graphicData>
            </a:graphic>
          </wp:inline>
        </w:drawing>
      </w:r>
    </w:p>
    <w:p w14:paraId="7EE84F42" w14:textId="25B42649" w:rsidR="001635C9" w:rsidRDefault="001635C9" w:rsidP="00D160F8">
      <w:pPr>
        <w:rPr>
          <w:rFonts w:ascii="Century Gothic" w:hAnsi="Century Gothic" w:cs="Arial"/>
          <w:bCs/>
          <w:szCs w:val="20"/>
        </w:rPr>
      </w:pPr>
      <w:r>
        <w:rPr>
          <w:rFonts w:ascii="Century Gothic" w:hAnsi="Century Gothic" w:cs="Arial"/>
          <w:bCs/>
          <w:szCs w:val="20"/>
        </w:rPr>
        <w:t xml:space="preserve">Article extrait du réveil de </w:t>
      </w:r>
      <w:r w:rsidR="00166BE5">
        <w:rPr>
          <w:rFonts w:ascii="Century Gothic" w:hAnsi="Century Gothic" w:cs="Arial"/>
          <w:bCs/>
          <w:szCs w:val="20"/>
        </w:rPr>
        <w:t>M</w:t>
      </w:r>
      <w:r>
        <w:rPr>
          <w:rFonts w:ascii="Century Gothic" w:hAnsi="Century Gothic" w:cs="Arial"/>
          <w:bCs/>
          <w:szCs w:val="20"/>
        </w:rPr>
        <w:t>auriac</w:t>
      </w:r>
    </w:p>
    <w:p w14:paraId="6F46396B" w14:textId="77777777" w:rsidR="001635C9" w:rsidRDefault="001635C9" w:rsidP="00D160F8">
      <w:pPr>
        <w:rPr>
          <w:rFonts w:ascii="Century Gothic" w:hAnsi="Century Gothic" w:cs="Arial"/>
          <w:bCs/>
          <w:szCs w:val="20"/>
        </w:rPr>
      </w:pPr>
    </w:p>
    <w:p w14:paraId="257FF4E3" w14:textId="77777777" w:rsidR="00151FC9" w:rsidRDefault="00151FC9" w:rsidP="00D160F8">
      <w:pPr>
        <w:rPr>
          <w:rFonts w:ascii="Century Gothic" w:hAnsi="Century Gothic" w:cs="Arial"/>
          <w:bCs/>
          <w:szCs w:val="20"/>
        </w:rPr>
      </w:pPr>
    </w:p>
    <w:p w14:paraId="60EDA733" w14:textId="77777777" w:rsidR="00151FC9" w:rsidRDefault="00151FC9" w:rsidP="00D160F8">
      <w:pPr>
        <w:rPr>
          <w:rFonts w:ascii="Century Gothic" w:hAnsi="Century Gothic" w:cs="Arial"/>
          <w:bCs/>
          <w:szCs w:val="20"/>
        </w:rPr>
      </w:pPr>
    </w:p>
    <w:p w14:paraId="06C207C3" w14:textId="598949BD" w:rsidR="00D160F8" w:rsidRPr="001227A7" w:rsidRDefault="001B1A05" w:rsidP="001227A7">
      <w:pPr>
        <w:pStyle w:val="Titre1"/>
        <w:rPr>
          <w:color w:val="0070C0"/>
          <w14:shadow w14:blurRad="50800" w14:dist="38100" w14:dir="2700000" w14:sx="100000" w14:sy="100000" w14:kx="0" w14:ky="0" w14:algn="tl">
            <w14:srgbClr w14:val="000000">
              <w14:alpha w14:val="60000"/>
            </w14:srgbClr>
          </w14:shadow>
        </w:rPr>
      </w:pPr>
      <w:r>
        <w:rPr>
          <w:color w:val="0070C0"/>
          <w14:shadow w14:blurRad="50800" w14:dist="38100" w14:dir="2700000" w14:sx="100000" w14:sy="100000" w14:kx="0" w14:ky="0" w14:algn="tl">
            <w14:srgbClr w14:val="000000">
              <w14:alpha w14:val="60000"/>
            </w14:srgbClr>
          </w14:shadow>
        </w:rPr>
        <w:lastRenderedPageBreak/>
        <w:t>Fête</w:t>
      </w:r>
      <w:r w:rsidR="00166BE5">
        <w:rPr>
          <w:color w:val="0070C0"/>
          <w14:shadow w14:blurRad="50800" w14:dist="38100" w14:dir="2700000" w14:sx="100000" w14:sy="100000" w14:kx="0" w14:ky="0" w14:algn="tl">
            <w14:srgbClr w14:val="000000">
              <w14:alpha w14:val="60000"/>
            </w14:srgbClr>
          </w14:shadow>
        </w:rPr>
        <w:t xml:space="preserve"> de l’école</w:t>
      </w:r>
    </w:p>
    <w:p w14:paraId="7B95D0CC" w14:textId="0A59F48C" w:rsidR="00D160F8" w:rsidRPr="00D160F8" w:rsidRDefault="00D160F8" w:rsidP="00D160F8">
      <w:pPr>
        <w:rPr>
          <w:rFonts w:ascii="Century Gothic" w:hAnsi="Century Gothic" w:cs="Arial"/>
          <w:b/>
          <w:color w:val="C0504D"/>
          <w:sz w:val="32"/>
          <w14:shadow w14:blurRad="50800" w14:dist="38100" w14:dir="2700000" w14:sx="100000" w14:sy="100000" w14:kx="0" w14:ky="0" w14:algn="tl">
            <w14:srgbClr w14:val="000000">
              <w14:alpha w14:val="60000"/>
            </w14:srgbClr>
          </w14:shadow>
        </w:rPr>
      </w:pPr>
    </w:p>
    <w:p w14:paraId="44BDA954" w14:textId="05ED9351" w:rsidR="00D160F8" w:rsidRDefault="001B1A05" w:rsidP="001213A8">
      <w:pPr>
        <w:pStyle w:val="Corpsdetexte"/>
        <w:jc w:val="center"/>
        <w:rPr>
          <w:rFonts w:ascii="Arial" w:hAnsi="Arial" w:cs="Arial"/>
          <w:color w:val="444444"/>
          <w:shd w:val="clear" w:color="auto" w:fill="FFFFFF"/>
        </w:rPr>
      </w:pPr>
      <w:r>
        <w:rPr>
          <w:noProof/>
        </w:rPr>
        <w:drawing>
          <wp:inline distT="0" distB="0" distL="0" distR="0" wp14:anchorId="05D2F8EB" wp14:editId="4A3B2A45">
            <wp:extent cx="5924550" cy="5924550"/>
            <wp:effectExtent l="0" t="0" r="0" b="0"/>
            <wp:docPr id="1360387009"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r:link="rId11" cstate="print">
                      <a:extLst>
                        <a:ext uri="{28A0092B-C50C-407E-A947-70E740481C1C}">
                          <a14:useLocalDpi xmlns:a14="http://schemas.microsoft.com/office/drawing/2010/main" val="0"/>
                        </a:ext>
                      </a:extLst>
                    </a:blip>
                    <a:srcRect/>
                    <a:stretch>
                      <a:fillRect/>
                    </a:stretch>
                  </pic:blipFill>
                  <pic:spPr bwMode="auto">
                    <a:xfrm>
                      <a:off x="0" y="0"/>
                      <a:ext cx="5924550" cy="5924550"/>
                    </a:xfrm>
                    <a:prstGeom prst="rect">
                      <a:avLst/>
                    </a:prstGeom>
                    <a:ln>
                      <a:noFill/>
                    </a:ln>
                    <a:effectLst>
                      <a:softEdge rad="112500"/>
                    </a:effectLst>
                  </pic:spPr>
                </pic:pic>
              </a:graphicData>
            </a:graphic>
          </wp:inline>
        </w:drawing>
      </w:r>
    </w:p>
    <w:p w14:paraId="14C9B723" w14:textId="77777777" w:rsidR="001B1A05" w:rsidRDefault="001B1A05" w:rsidP="00D160F8">
      <w:pPr>
        <w:pStyle w:val="Corpsdetexte"/>
        <w:rPr>
          <w:rFonts w:ascii="Arial" w:hAnsi="Arial" w:cs="Arial"/>
          <w:color w:val="444444"/>
          <w:shd w:val="clear" w:color="auto" w:fill="FFFFFF"/>
        </w:rPr>
      </w:pPr>
    </w:p>
    <w:p w14:paraId="132A83BB" w14:textId="237A1EA2" w:rsidR="001B1A05" w:rsidRDefault="001B1A05" w:rsidP="001B1A05">
      <w:pPr>
        <w:rPr>
          <w:rFonts w:ascii="Avenir Next LT Pro" w:hAnsi="Avenir Next LT Pro"/>
        </w:rPr>
      </w:pPr>
      <w:r w:rsidRPr="001B1A05">
        <w:rPr>
          <w:rFonts w:ascii="Avenir Next LT Pro" w:hAnsi="Avenir Next LT Pro"/>
        </w:rPr>
        <w:t xml:space="preserve">Vendredi 07/07 sonnait la fin de l’année scolaire pour les élèves de l’école de Cheylade. L’occasion pour eux de fêter </w:t>
      </w:r>
      <w:r>
        <w:rPr>
          <w:rFonts w:ascii="Avenir Next LT Pro" w:hAnsi="Avenir Next LT Pro"/>
        </w:rPr>
        <w:t>cela</w:t>
      </w:r>
      <w:r w:rsidRPr="001B1A05">
        <w:rPr>
          <w:rFonts w:ascii="Avenir Next LT Pro" w:hAnsi="Avenir Next LT Pro"/>
        </w:rPr>
        <w:t xml:space="preserve"> comme il se doit et de présenter leur pièce de théâtre préparée tout au long de l’année. </w:t>
      </w:r>
      <w:r>
        <w:rPr>
          <w:rFonts w:ascii="Avenir Next LT Pro" w:hAnsi="Avenir Next LT Pro"/>
        </w:rPr>
        <w:t xml:space="preserve"> « Le loup a disparu » de tous les livres de contes.</w:t>
      </w:r>
    </w:p>
    <w:p w14:paraId="62BB9A11" w14:textId="77777777" w:rsidR="001B1A05" w:rsidRDefault="001B1A05" w:rsidP="001B1A05">
      <w:pPr>
        <w:rPr>
          <w:rFonts w:ascii="Avenir Next LT Pro" w:hAnsi="Avenir Next LT Pro"/>
        </w:rPr>
      </w:pPr>
    </w:p>
    <w:p w14:paraId="268F72D8" w14:textId="77777777" w:rsidR="001B1A05" w:rsidRDefault="001B1A05" w:rsidP="001B1A05">
      <w:pPr>
        <w:rPr>
          <w:rFonts w:ascii="Avenir Next LT Pro" w:hAnsi="Avenir Next LT Pro"/>
        </w:rPr>
      </w:pPr>
      <w:r>
        <w:rPr>
          <w:rFonts w:ascii="Avenir Next LT Pro" w:hAnsi="Avenir Next LT Pro"/>
        </w:rPr>
        <w:t xml:space="preserve">Ce qui leur a valu deux articles dans le journal le Réveil et la Montagne : succès bien mérité. </w:t>
      </w:r>
    </w:p>
    <w:p w14:paraId="35E47ACF" w14:textId="791A4C11" w:rsidR="001B1A05" w:rsidRDefault="001B1A05" w:rsidP="001B1A05">
      <w:pPr>
        <w:rPr>
          <w:rFonts w:ascii="Avenir Next LT Pro" w:hAnsi="Avenir Next LT Pro"/>
        </w:rPr>
      </w:pPr>
      <w:r>
        <w:rPr>
          <w:rFonts w:ascii="Avenir Next LT Pro" w:hAnsi="Avenir Next LT Pro"/>
        </w:rPr>
        <w:t>Bravo aux comédiens, félicitions aux maitresses pour la mise en scène et aux petites mains pour la réalisation des décors et accessoires.</w:t>
      </w:r>
    </w:p>
    <w:p w14:paraId="24D002BD" w14:textId="77777777" w:rsidR="001B1A05" w:rsidRPr="001B1A05" w:rsidRDefault="001B1A05" w:rsidP="001B1A05">
      <w:pPr>
        <w:rPr>
          <w:rFonts w:ascii="Avenir Next LT Pro" w:hAnsi="Avenir Next LT Pro"/>
          <w:sz w:val="22"/>
          <w:szCs w:val="22"/>
          <w:lang w:eastAsia="fr-FR"/>
        </w:rPr>
      </w:pPr>
    </w:p>
    <w:p w14:paraId="610C549B" w14:textId="77777777" w:rsidR="001B1A05" w:rsidRPr="001B1A05" w:rsidRDefault="001B1A05" w:rsidP="001B1A05">
      <w:pPr>
        <w:rPr>
          <w:rFonts w:ascii="Avenir Next LT Pro" w:hAnsi="Avenir Next LT Pro"/>
        </w:rPr>
      </w:pPr>
      <w:r w:rsidRPr="001B1A05">
        <w:rPr>
          <w:rFonts w:ascii="Avenir Next LT Pro" w:hAnsi="Avenir Next LT Pro"/>
        </w:rPr>
        <w:t>L’APE leur avait également préparé un goûter, puis un repas a été servi dans la cour de l’école. </w:t>
      </w:r>
    </w:p>
    <w:p w14:paraId="31169693" w14:textId="77777777" w:rsidR="001B1A05" w:rsidRDefault="001B1A05" w:rsidP="001B1A05">
      <w:pPr>
        <w:rPr>
          <w:rFonts w:ascii="Avenir Next LT Pro" w:hAnsi="Avenir Next LT Pro"/>
        </w:rPr>
      </w:pPr>
      <w:r w:rsidRPr="001B1A05">
        <w:rPr>
          <w:rFonts w:ascii="Avenir Next LT Pro" w:hAnsi="Avenir Next LT Pro"/>
        </w:rPr>
        <w:t>Une vraie réussite, avec le soleil au rendez-vous ! </w:t>
      </w:r>
    </w:p>
    <w:p w14:paraId="0A7D044A" w14:textId="77777777" w:rsidR="001B1A05" w:rsidRPr="001B1A05" w:rsidRDefault="001B1A05" w:rsidP="001B1A05">
      <w:pPr>
        <w:rPr>
          <w:rFonts w:ascii="Avenir Next LT Pro" w:hAnsi="Avenir Next LT Pro"/>
        </w:rPr>
      </w:pPr>
    </w:p>
    <w:p w14:paraId="7B87571D" w14:textId="1CEB5D8F" w:rsidR="001B1A05" w:rsidRDefault="001B1A05" w:rsidP="00D160F8">
      <w:pPr>
        <w:pStyle w:val="Corpsdetexte"/>
        <w:rPr>
          <w:rFonts w:ascii="Arial" w:hAnsi="Arial" w:cs="Arial"/>
          <w:color w:val="000000" w:themeColor="text1"/>
          <w:sz w:val="22"/>
          <w:szCs w:val="22"/>
          <w:shd w:val="clear" w:color="auto" w:fill="FFFFFF"/>
        </w:rPr>
      </w:pPr>
      <w:r w:rsidRPr="001B1A05">
        <w:rPr>
          <w:rFonts w:ascii="Arial" w:hAnsi="Arial" w:cs="Arial"/>
          <w:color w:val="000000" w:themeColor="text1"/>
          <w:sz w:val="22"/>
          <w:szCs w:val="22"/>
          <w:shd w:val="clear" w:color="auto" w:fill="FFFFFF"/>
        </w:rPr>
        <w:t>A Douhet</w:t>
      </w:r>
    </w:p>
    <w:p w14:paraId="74A96AD2" w14:textId="77777777" w:rsidR="003E4749" w:rsidRDefault="003E4749" w:rsidP="00D160F8">
      <w:pPr>
        <w:pStyle w:val="Corpsdetexte"/>
        <w:rPr>
          <w:rFonts w:ascii="Arial" w:hAnsi="Arial" w:cs="Arial"/>
          <w:color w:val="000000" w:themeColor="text1"/>
          <w:sz w:val="22"/>
          <w:szCs w:val="22"/>
          <w:shd w:val="clear" w:color="auto" w:fill="FFFFFF"/>
        </w:rPr>
      </w:pPr>
    </w:p>
    <w:p w14:paraId="5418DFA5" w14:textId="77777777" w:rsidR="003E4749" w:rsidRDefault="003E4749" w:rsidP="00D160F8">
      <w:pPr>
        <w:pStyle w:val="Corpsdetexte"/>
        <w:rPr>
          <w:rFonts w:ascii="Arial" w:hAnsi="Arial" w:cs="Arial"/>
          <w:color w:val="000000" w:themeColor="text1"/>
          <w:sz w:val="22"/>
          <w:szCs w:val="22"/>
          <w:shd w:val="clear" w:color="auto" w:fill="FFFFFF"/>
        </w:rPr>
      </w:pPr>
    </w:p>
    <w:p w14:paraId="54FA1BE5" w14:textId="77777777" w:rsidR="003E4749" w:rsidRDefault="003E4749" w:rsidP="00D160F8">
      <w:pPr>
        <w:pStyle w:val="Corpsdetexte"/>
        <w:rPr>
          <w:rFonts w:ascii="Arial" w:hAnsi="Arial" w:cs="Arial"/>
          <w:color w:val="000000" w:themeColor="text1"/>
          <w:sz w:val="22"/>
          <w:szCs w:val="22"/>
          <w:shd w:val="clear" w:color="auto" w:fill="FFFFFF"/>
        </w:rPr>
      </w:pPr>
    </w:p>
    <w:p w14:paraId="76C9C57F" w14:textId="77777777" w:rsidR="003E4749" w:rsidRPr="001B1A05" w:rsidRDefault="003E4749" w:rsidP="00D160F8">
      <w:pPr>
        <w:pStyle w:val="Corpsdetexte"/>
        <w:rPr>
          <w:rFonts w:ascii="Arial" w:hAnsi="Arial" w:cs="Arial"/>
          <w:color w:val="000000" w:themeColor="text1"/>
          <w:sz w:val="22"/>
          <w:szCs w:val="22"/>
          <w:shd w:val="clear" w:color="auto" w:fill="FFFFFF"/>
        </w:rPr>
      </w:pPr>
    </w:p>
    <w:p w14:paraId="693E585B" w14:textId="5BAB9D56" w:rsidR="00D160F8" w:rsidRPr="001227A7" w:rsidRDefault="00166BE5" w:rsidP="001227A7">
      <w:pPr>
        <w:pStyle w:val="Titre1"/>
        <w:rPr>
          <w:color w:val="0070C0"/>
          <w14:shadow w14:blurRad="50800" w14:dist="38100" w14:dir="2700000" w14:sx="100000" w14:sy="100000" w14:kx="0" w14:ky="0" w14:algn="tl">
            <w14:srgbClr w14:val="000000">
              <w14:alpha w14:val="60000"/>
            </w14:srgbClr>
          </w14:shadow>
        </w:rPr>
      </w:pPr>
      <w:bookmarkStart w:id="2" w:name="_Hlk124258252"/>
      <w:r>
        <w:rPr>
          <w:color w:val="0070C0"/>
          <w14:shadow w14:blurRad="50800" w14:dist="38100" w14:dir="2700000" w14:sx="100000" w14:sy="100000" w14:kx="0" w14:ky="0" w14:algn="tl">
            <w14:srgbClr w14:val="000000">
              <w14:alpha w14:val="60000"/>
            </w14:srgbClr>
          </w14:shadow>
        </w:rPr>
        <w:t xml:space="preserve">La fête des </w:t>
      </w:r>
      <w:proofErr w:type="spellStart"/>
      <w:r>
        <w:rPr>
          <w:color w:val="0070C0"/>
          <w14:shadow w14:blurRad="50800" w14:dist="38100" w14:dir="2700000" w14:sx="100000" w14:sy="100000" w14:kx="0" w14:ky="0" w14:algn="tl">
            <w14:srgbClr w14:val="000000">
              <w14:alpha w14:val="60000"/>
            </w14:srgbClr>
          </w14:shadow>
        </w:rPr>
        <w:t>Poulacres</w:t>
      </w:r>
      <w:proofErr w:type="spellEnd"/>
    </w:p>
    <w:bookmarkEnd w:id="2"/>
    <w:p w14:paraId="00A59E58" w14:textId="77777777" w:rsidR="00634E9B" w:rsidRDefault="00634E9B" w:rsidP="00D160F8">
      <w:pPr>
        <w:pStyle w:val="Corpsdetexte"/>
        <w:rPr>
          <w:noProof/>
        </w:rPr>
      </w:pPr>
    </w:p>
    <w:p w14:paraId="408F6567" w14:textId="6610C9E0" w:rsidR="00634E9B" w:rsidRDefault="00E96D7A" w:rsidP="006D577D">
      <w:pPr>
        <w:pStyle w:val="Corpsdetexte"/>
        <w:jc w:val="center"/>
        <w:rPr>
          <w:noProof/>
        </w:rPr>
      </w:pPr>
      <w:r>
        <w:rPr>
          <w:noProof/>
        </w:rPr>
        <w:drawing>
          <wp:inline distT="0" distB="0" distL="0" distR="0" wp14:anchorId="2D1D9515" wp14:editId="1A5DD0CD">
            <wp:extent cx="4413304" cy="3310178"/>
            <wp:effectExtent l="171450" t="190500" r="177800" b="214630"/>
            <wp:docPr id="57577333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5773331" name="Image 575773331"/>
                    <pic:cNvPicPr/>
                  </pic:nvPicPr>
                  <pic:blipFill>
                    <a:blip r:embed="rId12" cstate="print">
                      <a:extLst>
                        <a:ext uri="{28A0092B-C50C-407E-A947-70E740481C1C}">
                          <a14:useLocalDpi xmlns:a14="http://schemas.microsoft.com/office/drawing/2010/main" val="0"/>
                        </a:ext>
                      </a:extLst>
                    </a:blip>
                    <a:stretch>
                      <a:fillRect/>
                    </a:stretch>
                  </pic:blipFill>
                  <pic:spPr>
                    <a:xfrm>
                      <a:off x="0" y="0"/>
                      <a:ext cx="4423122" cy="3317542"/>
                    </a:xfrm>
                    <a:prstGeom prst="ellipse">
                      <a:avLst/>
                    </a:prstGeom>
                    <a:ln w="190500" cap="rnd">
                      <a:solidFill>
                        <a:srgbClr val="C8C6BD"/>
                      </a:solidFill>
                      <a:prstDash val="solid"/>
                    </a:ln>
                    <a:effectLst>
                      <a:outerShdw blurRad="127000" algn="bl" rotWithShape="0">
                        <a:srgbClr val="000000"/>
                      </a:outerShdw>
                    </a:effectLst>
                    <a:scene3d>
                      <a:camera prst="perspectiveFront" fov="5400000"/>
                      <a:lightRig rig="threePt" dir="t">
                        <a:rot lat="0" lon="0" rev="19200000"/>
                      </a:lightRig>
                    </a:scene3d>
                    <a:sp3d extrusionH="25400">
                      <a:bevelT w="304800" h="152400" prst="hardEdge"/>
                      <a:extrusionClr>
                        <a:srgbClr val="000000"/>
                      </a:extrusionClr>
                    </a:sp3d>
                  </pic:spPr>
                </pic:pic>
              </a:graphicData>
            </a:graphic>
          </wp:inline>
        </w:drawing>
      </w:r>
    </w:p>
    <w:p w14:paraId="3AD74489" w14:textId="77777777" w:rsidR="00653497" w:rsidRDefault="00653497" w:rsidP="00D160F8">
      <w:pPr>
        <w:pStyle w:val="Corpsdetexte"/>
        <w:rPr>
          <w:rFonts w:ascii="Open Sans" w:hAnsi="Open Sans" w:cs="Open Sans"/>
          <w:color w:val="333F48"/>
          <w:sz w:val="26"/>
          <w:szCs w:val="26"/>
          <w:shd w:val="clear" w:color="auto" w:fill="FFFFFF"/>
        </w:rPr>
      </w:pPr>
    </w:p>
    <w:p w14:paraId="7DAD08BE" w14:textId="53BFEF2D" w:rsidR="00653497" w:rsidRPr="00653497" w:rsidRDefault="00763112" w:rsidP="00D160F8">
      <w:pPr>
        <w:pStyle w:val="Corpsdetexte"/>
        <w:rPr>
          <w:rFonts w:ascii="Avenir Next LT Pro" w:hAnsi="Avenir Next LT Pro" w:cs="Open Sans"/>
          <w:color w:val="333F48"/>
          <w:sz w:val="26"/>
          <w:szCs w:val="26"/>
          <w:shd w:val="clear" w:color="auto" w:fill="FFFFFF"/>
        </w:rPr>
      </w:pPr>
      <w:r w:rsidRPr="00653497">
        <w:rPr>
          <w:rFonts w:ascii="Avenir Next LT Pro" w:hAnsi="Avenir Next LT Pro" w:cs="Open Sans"/>
          <w:color w:val="333F48"/>
          <w:sz w:val="26"/>
          <w:szCs w:val="26"/>
          <w:shd w:val="clear" w:color="auto" w:fill="FFFFFF"/>
        </w:rPr>
        <w:t xml:space="preserve">Cela fait déjà de nombreuses années que des bénévoles s’activent dans la bonne humeur pour préparer </w:t>
      </w:r>
      <w:r w:rsidR="00653497" w:rsidRPr="00653497">
        <w:rPr>
          <w:rFonts w:ascii="Avenir Next LT Pro" w:hAnsi="Avenir Next LT Pro" w:cs="Open Sans"/>
          <w:color w:val="333F48"/>
          <w:sz w:val="26"/>
          <w:szCs w:val="26"/>
          <w:shd w:val="clear" w:color="auto" w:fill="FFFFFF"/>
        </w:rPr>
        <w:t>l</w:t>
      </w:r>
      <w:r w:rsidRPr="00653497">
        <w:rPr>
          <w:rFonts w:ascii="Avenir Next LT Pro" w:hAnsi="Avenir Next LT Pro" w:cs="Open Sans"/>
          <w:color w:val="333F48"/>
          <w:sz w:val="26"/>
          <w:szCs w:val="26"/>
          <w:shd w:val="clear" w:color="auto" w:fill="FFFFFF"/>
        </w:rPr>
        <w:t xml:space="preserve">es </w:t>
      </w:r>
      <w:proofErr w:type="spellStart"/>
      <w:r w:rsidRPr="00653497">
        <w:rPr>
          <w:rFonts w:ascii="Avenir Next LT Pro" w:hAnsi="Avenir Next LT Pro" w:cs="Open Sans"/>
          <w:color w:val="333F48"/>
          <w:sz w:val="26"/>
          <w:szCs w:val="26"/>
          <w:shd w:val="clear" w:color="auto" w:fill="FFFFFF"/>
        </w:rPr>
        <w:t>poulacres</w:t>
      </w:r>
      <w:proofErr w:type="spellEnd"/>
      <w:r w:rsidRPr="00653497">
        <w:rPr>
          <w:rFonts w:ascii="Avenir Next LT Pro" w:hAnsi="Avenir Next LT Pro" w:cs="Open Sans"/>
          <w:color w:val="333F48"/>
          <w:sz w:val="26"/>
          <w:szCs w:val="26"/>
          <w:shd w:val="clear" w:color="auto" w:fill="FFFFFF"/>
        </w:rPr>
        <w:t xml:space="preserve"> qui sont ensuite dégustés lors d’un repas autour du 14 juillet. </w:t>
      </w:r>
    </w:p>
    <w:p w14:paraId="2F316940" w14:textId="77777777" w:rsidR="00653497" w:rsidRPr="00653497" w:rsidRDefault="00763112" w:rsidP="00653497">
      <w:pPr>
        <w:pStyle w:val="Corpsdetexte"/>
        <w:rPr>
          <w:rFonts w:ascii="Avenir Next LT Pro" w:hAnsi="Avenir Next LT Pro" w:cs="Open Sans"/>
          <w:color w:val="333F48"/>
          <w:sz w:val="26"/>
          <w:szCs w:val="26"/>
          <w:shd w:val="clear" w:color="auto" w:fill="FFFFFF"/>
        </w:rPr>
      </w:pPr>
      <w:r w:rsidRPr="00653497">
        <w:rPr>
          <w:rFonts w:ascii="Avenir Next LT Pro" w:hAnsi="Avenir Next LT Pro" w:cs="Open Sans"/>
          <w:color w:val="333F48"/>
          <w:sz w:val="26"/>
          <w:szCs w:val="26"/>
          <w:shd w:val="clear" w:color="auto" w:fill="FFFFFF"/>
        </w:rPr>
        <w:t xml:space="preserve">L’équipe d’organisation a décidé, cette année, de créer une association autour de ce plat typiquement cheyladais </w:t>
      </w:r>
      <w:r w:rsidR="00653497" w:rsidRPr="00653497">
        <w:rPr>
          <w:rFonts w:ascii="Avenir Next LT Pro" w:hAnsi="Avenir Next LT Pro" w:cs="Open Sans"/>
          <w:color w:val="333F48"/>
          <w:sz w:val="26"/>
          <w:szCs w:val="26"/>
          <w:shd w:val="clear" w:color="auto" w:fill="FFFFFF"/>
        </w:rPr>
        <w:t>dont les objectifs sont :</w:t>
      </w:r>
    </w:p>
    <w:p w14:paraId="4E2CD9E9" w14:textId="091C7B23" w:rsidR="00653497" w:rsidRPr="00653497" w:rsidRDefault="00653497" w:rsidP="009F3F61">
      <w:pPr>
        <w:pStyle w:val="Corpsdetexte"/>
        <w:numPr>
          <w:ilvl w:val="0"/>
          <w:numId w:val="4"/>
        </w:numPr>
        <w:rPr>
          <w:rFonts w:ascii="Avenir Next LT Pro" w:hAnsi="Avenir Next LT Pro" w:cs="Open Sans"/>
          <w:color w:val="333F48"/>
          <w:sz w:val="26"/>
          <w:szCs w:val="26"/>
          <w:shd w:val="clear" w:color="auto" w:fill="FFFFFF"/>
        </w:rPr>
      </w:pPr>
      <w:r w:rsidRPr="00653497">
        <w:rPr>
          <w:rFonts w:ascii="Avenir Next LT Pro" w:hAnsi="Avenir Next LT Pro" w:cs="Open Sans"/>
          <w:color w:val="333F48"/>
          <w:sz w:val="26"/>
          <w:szCs w:val="26"/>
          <w:shd w:val="clear" w:color="auto" w:fill="FFFFFF"/>
        </w:rPr>
        <w:t>de promouvoir et protéger la recette traditionnelle cheyladaise dans le cadre de la défense des produits régionaux fermiers, artisanaux de qualité,</w:t>
      </w:r>
    </w:p>
    <w:p w14:paraId="29B08FD2" w14:textId="607E80AD" w:rsidR="00653497" w:rsidRPr="00653497" w:rsidRDefault="00653497" w:rsidP="009F3F61">
      <w:pPr>
        <w:pStyle w:val="Corpsdetexte"/>
        <w:numPr>
          <w:ilvl w:val="0"/>
          <w:numId w:val="4"/>
        </w:numPr>
        <w:rPr>
          <w:rFonts w:ascii="Avenir Next LT Pro" w:hAnsi="Avenir Next LT Pro" w:cs="Open Sans"/>
          <w:color w:val="333F48"/>
          <w:sz w:val="26"/>
          <w:szCs w:val="26"/>
          <w:shd w:val="clear" w:color="auto" w:fill="FFFFFF"/>
        </w:rPr>
      </w:pPr>
      <w:r w:rsidRPr="00653497">
        <w:rPr>
          <w:rFonts w:ascii="Avenir Next LT Pro" w:hAnsi="Avenir Next LT Pro" w:cs="Open Sans"/>
          <w:color w:val="333F48"/>
          <w:sz w:val="26"/>
          <w:szCs w:val="26"/>
          <w:shd w:val="clear" w:color="auto" w:fill="FFFFFF"/>
        </w:rPr>
        <w:t xml:space="preserve">la protection des traditions coutumes  et rites, le tourisme culturel et gastronomique, </w:t>
      </w:r>
    </w:p>
    <w:p w14:paraId="758A2C66" w14:textId="77777777" w:rsidR="00653497" w:rsidRPr="00653497" w:rsidRDefault="00653497" w:rsidP="009F3F61">
      <w:pPr>
        <w:pStyle w:val="Corpsdetexte"/>
        <w:numPr>
          <w:ilvl w:val="0"/>
          <w:numId w:val="4"/>
        </w:numPr>
        <w:rPr>
          <w:rFonts w:ascii="Avenir Next LT Pro" w:hAnsi="Avenir Next LT Pro" w:cs="Open Sans"/>
          <w:color w:val="333F48"/>
          <w:sz w:val="26"/>
          <w:szCs w:val="26"/>
          <w:shd w:val="clear" w:color="auto" w:fill="FFFFFF"/>
        </w:rPr>
      </w:pPr>
      <w:r w:rsidRPr="00653497">
        <w:rPr>
          <w:rFonts w:ascii="Avenir Next LT Pro" w:hAnsi="Avenir Next LT Pro" w:cs="Open Sans"/>
          <w:color w:val="333F48"/>
          <w:sz w:val="26"/>
          <w:szCs w:val="26"/>
          <w:shd w:val="clear" w:color="auto" w:fill="FFFFFF"/>
        </w:rPr>
        <w:t>la promotion et le maintien de toutes les activités liées aux Arts de la Table</w:t>
      </w:r>
    </w:p>
    <w:p w14:paraId="2670407A" w14:textId="77777777" w:rsidR="00653497" w:rsidRPr="00653497" w:rsidRDefault="00763112" w:rsidP="00D160F8">
      <w:pPr>
        <w:pStyle w:val="Corpsdetexte"/>
        <w:rPr>
          <w:rFonts w:ascii="Avenir Next LT Pro" w:hAnsi="Avenir Next LT Pro" w:cs="Open Sans"/>
          <w:color w:val="333F48"/>
          <w:sz w:val="26"/>
          <w:szCs w:val="26"/>
          <w:shd w:val="clear" w:color="auto" w:fill="FFFFFF"/>
        </w:rPr>
      </w:pPr>
      <w:r w:rsidRPr="00653497">
        <w:rPr>
          <w:rFonts w:ascii="Avenir Next LT Pro" w:hAnsi="Avenir Next LT Pro" w:cs="Open Sans"/>
          <w:color w:val="333F48"/>
          <w:sz w:val="26"/>
          <w:szCs w:val="26"/>
          <w:shd w:val="clear" w:color="auto" w:fill="FFFFFF"/>
        </w:rPr>
        <w:t xml:space="preserve">afin de faire perdurer cette manifestation qui attire autant d’habitants que de personnes d’ailleurs. </w:t>
      </w:r>
    </w:p>
    <w:p w14:paraId="6CCB4F3E" w14:textId="159F96FE" w:rsidR="00763112" w:rsidRPr="00653497" w:rsidRDefault="00763112" w:rsidP="00D160F8">
      <w:pPr>
        <w:pStyle w:val="Corpsdetexte"/>
        <w:rPr>
          <w:rFonts w:ascii="Avenir Next LT Pro" w:hAnsi="Avenir Next LT Pro"/>
          <w:noProof/>
        </w:rPr>
      </w:pPr>
      <w:r w:rsidRPr="00653497">
        <w:rPr>
          <w:rFonts w:ascii="Avenir Next LT Pro" w:hAnsi="Avenir Next LT Pro" w:cs="Open Sans"/>
          <w:color w:val="333F48"/>
          <w:sz w:val="26"/>
          <w:szCs w:val="26"/>
          <w:shd w:val="clear" w:color="auto" w:fill="FFFFFF"/>
        </w:rPr>
        <w:t xml:space="preserve">Le bureau se compose comme suit : présidente, Emmanuelle Liadouze ; vice-présidente, Lucie Leymarie ; trésorière, Marie-Christine Romain ; trésorière adjointe, Maryse </w:t>
      </w:r>
      <w:proofErr w:type="spellStart"/>
      <w:r w:rsidRPr="00653497">
        <w:rPr>
          <w:rFonts w:ascii="Avenir Next LT Pro" w:hAnsi="Avenir Next LT Pro" w:cs="Open Sans"/>
          <w:color w:val="333F48"/>
          <w:sz w:val="26"/>
          <w:szCs w:val="26"/>
          <w:shd w:val="clear" w:color="auto" w:fill="FFFFFF"/>
        </w:rPr>
        <w:t>Amadieu</w:t>
      </w:r>
      <w:proofErr w:type="spellEnd"/>
      <w:r w:rsidRPr="00653497">
        <w:rPr>
          <w:rFonts w:ascii="Avenir Next LT Pro" w:hAnsi="Avenir Next LT Pro" w:cs="Open Sans"/>
          <w:color w:val="333F48"/>
          <w:sz w:val="26"/>
          <w:szCs w:val="26"/>
          <w:shd w:val="clear" w:color="auto" w:fill="FFFFFF"/>
        </w:rPr>
        <w:t xml:space="preserve"> ; secrétaire, Florence Ribéry ; secrétaire adjointe, Florence Nicolas. </w:t>
      </w:r>
    </w:p>
    <w:p w14:paraId="540B0963" w14:textId="2F8E18C1" w:rsidR="00D160F8" w:rsidRDefault="00D160F8" w:rsidP="00D160F8">
      <w:pPr>
        <w:pStyle w:val="Corpsdetexte"/>
        <w:rPr>
          <w:noProof/>
        </w:rPr>
      </w:pPr>
    </w:p>
    <w:p w14:paraId="751DDCC6" w14:textId="77777777" w:rsidR="003E4749" w:rsidRDefault="003E4749" w:rsidP="00D160F8">
      <w:pPr>
        <w:pStyle w:val="Corpsdetexte"/>
        <w:rPr>
          <w:noProof/>
        </w:rPr>
      </w:pPr>
    </w:p>
    <w:p w14:paraId="5CD8F3B7" w14:textId="77777777" w:rsidR="003E4749" w:rsidRDefault="003E4749" w:rsidP="00D160F8">
      <w:pPr>
        <w:pStyle w:val="Corpsdetexte"/>
        <w:rPr>
          <w:noProof/>
        </w:rPr>
      </w:pPr>
    </w:p>
    <w:p w14:paraId="5382E173" w14:textId="77777777" w:rsidR="003E4749" w:rsidRDefault="003E4749" w:rsidP="00D160F8">
      <w:pPr>
        <w:pStyle w:val="Corpsdetexte"/>
        <w:rPr>
          <w:noProof/>
        </w:rPr>
      </w:pPr>
    </w:p>
    <w:p w14:paraId="7E321C01" w14:textId="77777777" w:rsidR="003E4749" w:rsidRDefault="003E4749" w:rsidP="00D160F8">
      <w:pPr>
        <w:pStyle w:val="Corpsdetexte"/>
        <w:rPr>
          <w:noProof/>
        </w:rPr>
      </w:pPr>
    </w:p>
    <w:p w14:paraId="5B5D6D50" w14:textId="77777777" w:rsidR="003E4749" w:rsidRDefault="003E4749" w:rsidP="00D160F8">
      <w:pPr>
        <w:pStyle w:val="Corpsdetexte"/>
        <w:rPr>
          <w:noProof/>
        </w:rPr>
      </w:pPr>
    </w:p>
    <w:p w14:paraId="2FF7329C" w14:textId="77777777" w:rsidR="003E4749" w:rsidRDefault="003E4749" w:rsidP="00D160F8">
      <w:pPr>
        <w:pStyle w:val="Corpsdetexte"/>
        <w:rPr>
          <w:noProof/>
        </w:rPr>
      </w:pPr>
    </w:p>
    <w:p w14:paraId="263C3ED4" w14:textId="77777777" w:rsidR="003E4749" w:rsidRDefault="003E4749" w:rsidP="00D160F8">
      <w:pPr>
        <w:pStyle w:val="Corpsdetexte"/>
        <w:rPr>
          <w:noProof/>
        </w:rPr>
      </w:pPr>
    </w:p>
    <w:p w14:paraId="467405D0" w14:textId="3B7BEFC7" w:rsidR="00D160F8" w:rsidRPr="001227A7" w:rsidRDefault="00166BE5" w:rsidP="001227A7">
      <w:pPr>
        <w:pStyle w:val="Titre1"/>
        <w:rPr>
          <w:color w:val="0070C0"/>
        </w:rPr>
      </w:pPr>
      <w:bookmarkStart w:id="3" w:name="_Hlk146780422"/>
      <w:r>
        <w:rPr>
          <w:color w:val="0070C0"/>
          <w14:shadow w14:blurRad="50800" w14:dist="38100" w14:dir="2700000" w14:sx="100000" w14:sy="100000" w14:kx="0" w14:ky="0" w14:algn="tl">
            <w14:srgbClr w14:val="000000">
              <w14:alpha w14:val="60000"/>
            </w14:srgbClr>
          </w14:shadow>
        </w:rPr>
        <w:t>Exposition Alain Delteil</w:t>
      </w:r>
      <w:r w:rsidR="00D160F8" w:rsidRPr="001227A7">
        <w:rPr>
          <w:color w:val="0070C0"/>
        </w:rPr>
        <w:t xml:space="preserve"> </w:t>
      </w:r>
    </w:p>
    <w:bookmarkEnd w:id="3"/>
    <w:p w14:paraId="29C9B7FA" w14:textId="50FC7192" w:rsidR="00D160F8" w:rsidRDefault="00D160F8" w:rsidP="00D160F8">
      <w:pPr>
        <w:pStyle w:val="Corpsdetexte"/>
        <w:jc w:val="center"/>
        <w:rPr>
          <w:noProof/>
        </w:rPr>
      </w:pPr>
    </w:p>
    <w:p w14:paraId="6138295C" w14:textId="00DD9957" w:rsidR="00E96D7A" w:rsidRDefault="00E96D7A" w:rsidP="00D160F8">
      <w:pPr>
        <w:pStyle w:val="Corpsdetexte"/>
        <w:jc w:val="center"/>
        <w:rPr>
          <w:noProof/>
        </w:rPr>
      </w:pPr>
    </w:p>
    <w:p w14:paraId="60F547C5" w14:textId="77777777" w:rsidR="009F3F61" w:rsidRDefault="009F3F61" w:rsidP="009F3F61">
      <w:pPr>
        <w:pStyle w:val="Corpsdetexte"/>
        <w:jc w:val="center"/>
        <w:rPr>
          <w:rFonts w:ascii="Avenir Next LT Pro" w:hAnsi="Avenir Next LT Pro"/>
          <w:noProof/>
        </w:rPr>
      </w:pPr>
      <w:r>
        <w:rPr>
          <w:noProof/>
        </w:rPr>
        <w:drawing>
          <wp:inline distT="0" distB="0" distL="0" distR="0" wp14:anchorId="250C3883" wp14:editId="720061CD">
            <wp:extent cx="5561905" cy="4171429"/>
            <wp:effectExtent l="190500" t="190500" r="191770" b="191135"/>
            <wp:docPr id="190564871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5648711" name=""/>
                    <pic:cNvPicPr/>
                  </pic:nvPicPr>
                  <pic:blipFill>
                    <a:blip r:embed="rId13"/>
                    <a:stretch>
                      <a:fillRect/>
                    </a:stretch>
                  </pic:blipFill>
                  <pic:spPr>
                    <a:xfrm>
                      <a:off x="0" y="0"/>
                      <a:ext cx="5561905" cy="4171429"/>
                    </a:xfrm>
                    <a:prstGeom prst="rect">
                      <a:avLst/>
                    </a:prstGeom>
                    <a:ln>
                      <a:noFill/>
                    </a:ln>
                    <a:effectLst>
                      <a:outerShdw blurRad="190500" algn="tl" rotWithShape="0">
                        <a:srgbClr val="000000">
                          <a:alpha val="70000"/>
                        </a:srgbClr>
                      </a:outerShdw>
                    </a:effectLst>
                  </pic:spPr>
                </pic:pic>
              </a:graphicData>
            </a:graphic>
          </wp:inline>
        </w:drawing>
      </w:r>
      <w:r w:rsidR="00665C15" w:rsidRPr="006D577D">
        <w:rPr>
          <w:rFonts w:ascii="Avenir Next LT Pro" w:hAnsi="Avenir Next LT Pro"/>
          <w:noProof/>
        </w:rPr>
        <w:t>E</w:t>
      </w:r>
    </w:p>
    <w:p w14:paraId="749A526E" w14:textId="77777777" w:rsidR="009F3F61" w:rsidRDefault="009F3F61" w:rsidP="00665C15">
      <w:pPr>
        <w:pStyle w:val="Corpsdetexte"/>
        <w:rPr>
          <w:rFonts w:ascii="Avenir Next LT Pro" w:hAnsi="Avenir Next LT Pro"/>
          <w:noProof/>
        </w:rPr>
      </w:pPr>
    </w:p>
    <w:p w14:paraId="40B8042C" w14:textId="3CCF37BE" w:rsidR="00665C15" w:rsidRPr="006D577D" w:rsidRDefault="00665C15" w:rsidP="00665C15">
      <w:pPr>
        <w:pStyle w:val="Corpsdetexte"/>
        <w:rPr>
          <w:rFonts w:ascii="Avenir Next LT Pro" w:hAnsi="Avenir Next LT Pro"/>
          <w:noProof/>
        </w:rPr>
      </w:pPr>
      <w:r w:rsidRPr="006D577D">
        <w:rPr>
          <w:rFonts w:ascii="Avenir Next LT Pro" w:hAnsi="Avenir Next LT Pro"/>
          <w:noProof/>
        </w:rPr>
        <w:t>trait du rapport d’activités 2022/2023 de Valrhue</w:t>
      </w:r>
    </w:p>
    <w:p w14:paraId="5067DCF4" w14:textId="40568A52" w:rsidR="00240220" w:rsidRPr="006D577D" w:rsidRDefault="00665C15" w:rsidP="00665C15">
      <w:pPr>
        <w:pStyle w:val="Corpsdetexte"/>
        <w:rPr>
          <w:rFonts w:ascii="Avenir Next LT Pro" w:hAnsi="Avenir Next LT Pro"/>
          <w:noProof/>
        </w:rPr>
      </w:pPr>
      <w:r w:rsidRPr="006D577D">
        <w:rPr>
          <w:rFonts w:ascii="Avenir Next LT Pro" w:hAnsi="Avenir Next LT Pro"/>
          <w:noProof/>
        </w:rPr>
        <w:t xml:space="preserve">«  </w:t>
      </w:r>
      <w:r w:rsidR="00240220" w:rsidRPr="006D577D">
        <w:rPr>
          <w:rFonts w:ascii="Avenir Next LT Pro" w:hAnsi="Avenir Next LT Pro"/>
          <w:noProof/>
        </w:rPr>
        <w:t>L’association Valrhue par le choix d’exposer les Oeuvres d’Alain Delteil a voulu faire (re)décourvrir un artiste ataché au pays, en exposant une soixantaine de reproduction</w:t>
      </w:r>
      <w:r w:rsidR="0056294D">
        <w:rPr>
          <w:rFonts w:ascii="Avenir Next LT Pro" w:hAnsi="Avenir Next LT Pro"/>
          <w:noProof/>
        </w:rPr>
        <w:t>s</w:t>
      </w:r>
      <w:r w:rsidR="00240220" w:rsidRPr="006D577D">
        <w:rPr>
          <w:rFonts w:ascii="Avenir Next LT Pro" w:hAnsi="Avenir Next LT Pro"/>
          <w:noProof/>
        </w:rPr>
        <w:t xml:space="preserve"> issues de tirages photo de grande qualité ;</w:t>
      </w:r>
    </w:p>
    <w:p w14:paraId="6E84E73F" w14:textId="72856E97" w:rsidR="00665C15" w:rsidRPr="006D577D" w:rsidRDefault="00240220" w:rsidP="00665C15">
      <w:pPr>
        <w:pStyle w:val="Corpsdetexte"/>
        <w:rPr>
          <w:rFonts w:ascii="Avenir Next LT Pro" w:hAnsi="Avenir Next LT Pro"/>
          <w:noProof/>
        </w:rPr>
      </w:pPr>
      <w:r w:rsidRPr="006D577D">
        <w:rPr>
          <w:rFonts w:ascii="Avenir Next LT Pro" w:hAnsi="Avenir Next LT Pro"/>
          <w:noProof/>
        </w:rPr>
        <w:t>Obje</w:t>
      </w:r>
      <w:r w:rsidR="0056294D">
        <w:rPr>
          <w:rFonts w:ascii="Avenir Next LT Pro" w:hAnsi="Avenir Next LT Pro"/>
          <w:noProof/>
        </w:rPr>
        <w:t>c</w:t>
      </w:r>
      <w:r w:rsidRPr="006D577D">
        <w:rPr>
          <w:rFonts w:ascii="Avenir Next LT Pro" w:hAnsi="Avenir Next LT Pro"/>
          <w:noProof/>
        </w:rPr>
        <w:t xml:space="preserve">tif réussi, ce sont </w:t>
      </w:r>
      <w:r w:rsidR="00665C15" w:rsidRPr="006D577D">
        <w:rPr>
          <w:rFonts w:ascii="Avenir Next LT Pro" w:hAnsi="Avenir Next LT Pro"/>
          <w:noProof/>
        </w:rPr>
        <w:t xml:space="preserve">651 visiteurs </w:t>
      </w:r>
      <w:r w:rsidRPr="006D577D">
        <w:rPr>
          <w:rFonts w:ascii="Avenir Next LT Pro" w:hAnsi="Avenir Next LT Pro"/>
          <w:noProof/>
        </w:rPr>
        <w:t xml:space="preserve">qui </w:t>
      </w:r>
      <w:r w:rsidR="00665C15" w:rsidRPr="006D577D">
        <w:rPr>
          <w:rFonts w:ascii="Avenir Next LT Pro" w:hAnsi="Avenir Next LT Pro"/>
          <w:noProof/>
        </w:rPr>
        <w:t xml:space="preserve">ont pu apprécier les œuvres d’Alain </w:t>
      </w:r>
      <w:r w:rsidRPr="006D577D">
        <w:rPr>
          <w:rFonts w:ascii="Avenir Next LT Pro" w:hAnsi="Avenir Next LT Pro"/>
          <w:noProof/>
        </w:rPr>
        <w:t>D</w:t>
      </w:r>
      <w:r w:rsidR="00665C15" w:rsidRPr="006D577D">
        <w:rPr>
          <w:rFonts w:ascii="Avenir Next LT Pro" w:hAnsi="Avenir Next LT Pro"/>
          <w:noProof/>
        </w:rPr>
        <w:t>elteil, d’une grande diversité.</w:t>
      </w:r>
    </w:p>
    <w:p w14:paraId="42A578A1" w14:textId="3BC99B45" w:rsidR="00665C15" w:rsidRPr="006D577D" w:rsidRDefault="00665C15" w:rsidP="00665C15">
      <w:pPr>
        <w:pStyle w:val="Corpsdetexte"/>
        <w:rPr>
          <w:rFonts w:ascii="Avenir Next LT Pro" w:hAnsi="Avenir Next LT Pro"/>
          <w:noProof/>
        </w:rPr>
      </w:pPr>
      <w:r w:rsidRPr="006D577D">
        <w:rPr>
          <w:rFonts w:ascii="Avenir Next LT Pro" w:hAnsi="Avenir Next LT Pro"/>
          <w:noProof/>
        </w:rPr>
        <w:t>L’artiste nous a convié à une balade vibrante et colorée, empruntant un circuit qui se voulait représentatif du secteur de notre val</w:t>
      </w:r>
      <w:r w:rsidR="00240220" w:rsidRPr="006D577D">
        <w:rPr>
          <w:rFonts w:ascii="Avenir Next LT Pro" w:hAnsi="Avenir Next LT Pro"/>
          <w:noProof/>
        </w:rPr>
        <w:t>l</w:t>
      </w:r>
      <w:r w:rsidRPr="006D577D">
        <w:rPr>
          <w:rFonts w:ascii="Avenir Next LT Pro" w:hAnsi="Avenir Next LT Pro"/>
          <w:noProof/>
        </w:rPr>
        <w:t>ée . Le voyage passait par l</w:t>
      </w:r>
      <w:r w:rsidR="00240220" w:rsidRPr="006D577D">
        <w:rPr>
          <w:rFonts w:ascii="Avenir Next LT Pro" w:hAnsi="Avenir Next LT Pro"/>
          <w:noProof/>
        </w:rPr>
        <w:t>e</w:t>
      </w:r>
      <w:r w:rsidRPr="006D577D">
        <w:rPr>
          <w:rFonts w:ascii="Avenir Next LT Pro" w:hAnsi="Avenir Next LT Pro"/>
          <w:noProof/>
        </w:rPr>
        <w:t>s lieux emblématique</w:t>
      </w:r>
      <w:r w:rsidR="0056294D">
        <w:rPr>
          <w:rFonts w:ascii="Avenir Next LT Pro" w:hAnsi="Avenir Next LT Pro"/>
          <w:noProof/>
        </w:rPr>
        <w:t>s</w:t>
      </w:r>
      <w:r w:rsidRPr="006D577D">
        <w:rPr>
          <w:rFonts w:ascii="Avenir Next LT Pro" w:hAnsi="Avenir Next LT Pro"/>
          <w:noProof/>
        </w:rPr>
        <w:t xml:space="preserve"> d’Apchon, La Font-Sainte, Saint-Hipp</w:t>
      </w:r>
      <w:r w:rsidR="009F3F61">
        <w:rPr>
          <w:rFonts w:ascii="Avenir Next LT Pro" w:hAnsi="Avenir Next LT Pro"/>
          <w:noProof/>
        </w:rPr>
        <w:t>o</w:t>
      </w:r>
      <w:r w:rsidRPr="006D577D">
        <w:rPr>
          <w:rFonts w:ascii="Avenir Next LT Pro" w:hAnsi="Avenir Next LT Pro"/>
          <w:noProof/>
        </w:rPr>
        <w:t>l</w:t>
      </w:r>
      <w:r w:rsidR="009F3F61">
        <w:rPr>
          <w:rFonts w:ascii="Avenir Next LT Pro" w:hAnsi="Avenir Next LT Pro"/>
          <w:noProof/>
        </w:rPr>
        <w:t>y</w:t>
      </w:r>
      <w:r w:rsidRPr="006D577D">
        <w:rPr>
          <w:rFonts w:ascii="Avenir Next LT Pro" w:hAnsi="Avenir Next LT Pro"/>
          <w:noProof/>
        </w:rPr>
        <w:t>te, Lugarde, Peyrelade, Cheylade, Le Claux, le plateau du Limon, Marchastel, Dienne, Champagnac, Sa</w:t>
      </w:r>
      <w:r w:rsidR="00240220" w:rsidRPr="006D577D">
        <w:rPr>
          <w:rFonts w:ascii="Avenir Next LT Pro" w:hAnsi="Avenir Next LT Pro"/>
          <w:noProof/>
        </w:rPr>
        <w:t>i</w:t>
      </w:r>
      <w:r w:rsidRPr="006D577D">
        <w:rPr>
          <w:rFonts w:ascii="Avenir Next LT Pro" w:hAnsi="Avenir Next LT Pro"/>
          <w:noProof/>
        </w:rPr>
        <w:t>nt-Eti</w:t>
      </w:r>
      <w:r w:rsidR="00240220" w:rsidRPr="006D577D">
        <w:rPr>
          <w:rFonts w:ascii="Avenir Next LT Pro" w:hAnsi="Avenir Next LT Pro"/>
          <w:noProof/>
        </w:rPr>
        <w:t>e</w:t>
      </w:r>
      <w:r w:rsidRPr="006D577D">
        <w:rPr>
          <w:rFonts w:ascii="Avenir Next LT Pro" w:hAnsi="Avenir Next LT Pro"/>
          <w:noProof/>
        </w:rPr>
        <w:t xml:space="preserve">nne de Chomeil, Riom, Menet, </w:t>
      </w:r>
      <w:r w:rsidR="00240220" w:rsidRPr="006D577D">
        <w:rPr>
          <w:rFonts w:ascii="Avenir Next LT Pro" w:hAnsi="Avenir Next LT Pro"/>
          <w:noProof/>
        </w:rPr>
        <w:t>V</w:t>
      </w:r>
      <w:r w:rsidRPr="006D577D">
        <w:rPr>
          <w:rFonts w:ascii="Avenir Next LT Pro" w:hAnsi="Avenir Next LT Pro"/>
          <w:noProof/>
        </w:rPr>
        <w:t xml:space="preserve">alette, le Cézallier, Salers, Les châteaux de Combes, Couzans, </w:t>
      </w:r>
      <w:r w:rsidR="00240220" w:rsidRPr="006D577D">
        <w:rPr>
          <w:rFonts w:ascii="Avenir Next LT Pro" w:hAnsi="Avenir Next LT Pro"/>
          <w:noProof/>
        </w:rPr>
        <w:t>V</w:t>
      </w:r>
      <w:r w:rsidRPr="006D577D">
        <w:rPr>
          <w:rFonts w:ascii="Avenir Next LT Pro" w:hAnsi="Avenir Next LT Pro"/>
          <w:noProof/>
        </w:rPr>
        <w:t>al, Auzers, Anjony….</w:t>
      </w:r>
      <w:r w:rsidR="00240220" w:rsidRPr="006D577D">
        <w:rPr>
          <w:rFonts w:ascii="Avenir Next LT Pro" w:hAnsi="Avenir Next LT Pro"/>
          <w:noProof/>
        </w:rPr>
        <w:t> »</w:t>
      </w:r>
    </w:p>
    <w:p w14:paraId="0C6EE577" w14:textId="77777777" w:rsidR="00E96D7A" w:rsidRDefault="00E96D7A" w:rsidP="00D160F8">
      <w:pPr>
        <w:pStyle w:val="Corpsdetexte"/>
        <w:jc w:val="center"/>
        <w:rPr>
          <w:rFonts w:ascii="Arial" w:hAnsi="Arial" w:cs="Arial"/>
        </w:rPr>
      </w:pPr>
    </w:p>
    <w:p w14:paraId="24773E59" w14:textId="77777777" w:rsidR="00B67185" w:rsidRDefault="00B67185" w:rsidP="00D160F8">
      <w:pPr>
        <w:pStyle w:val="Corpsdetexte"/>
        <w:jc w:val="center"/>
        <w:rPr>
          <w:rFonts w:ascii="Arial" w:hAnsi="Arial" w:cs="Arial"/>
        </w:rPr>
      </w:pPr>
    </w:p>
    <w:p w14:paraId="585A54B7" w14:textId="77777777" w:rsidR="003E4749" w:rsidRDefault="003E4749" w:rsidP="00D160F8">
      <w:pPr>
        <w:pStyle w:val="Corpsdetexte"/>
        <w:jc w:val="center"/>
        <w:rPr>
          <w:rFonts w:ascii="Arial" w:hAnsi="Arial" w:cs="Arial"/>
        </w:rPr>
      </w:pPr>
    </w:p>
    <w:p w14:paraId="30D75D64" w14:textId="77777777" w:rsidR="003E4749" w:rsidRDefault="003E4749" w:rsidP="00D160F8">
      <w:pPr>
        <w:pStyle w:val="Corpsdetexte"/>
        <w:jc w:val="center"/>
        <w:rPr>
          <w:rFonts w:ascii="Arial" w:hAnsi="Arial" w:cs="Arial"/>
        </w:rPr>
      </w:pPr>
    </w:p>
    <w:p w14:paraId="4DF4F17D" w14:textId="77777777" w:rsidR="003E4749" w:rsidRDefault="003E4749" w:rsidP="00D160F8">
      <w:pPr>
        <w:pStyle w:val="Corpsdetexte"/>
        <w:jc w:val="center"/>
        <w:rPr>
          <w:rFonts w:ascii="Arial" w:hAnsi="Arial" w:cs="Arial"/>
        </w:rPr>
      </w:pPr>
    </w:p>
    <w:p w14:paraId="7F284BB6" w14:textId="77777777" w:rsidR="003E4749" w:rsidRDefault="003E4749" w:rsidP="00D160F8">
      <w:pPr>
        <w:pStyle w:val="Corpsdetexte"/>
        <w:jc w:val="center"/>
        <w:rPr>
          <w:rFonts w:ascii="Arial" w:hAnsi="Arial" w:cs="Arial"/>
        </w:rPr>
      </w:pPr>
    </w:p>
    <w:p w14:paraId="696DD2D2" w14:textId="77777777" w:rsidR="003E4749" w:rsidRDefault="003E4749" w:rsidP="006D577D">
      <w:pPr>
        <w:pStyle w:val="Corpsdetexte"/>
        <w:rPr>
          <w:rFonts w:ascii="Arial" w:hAnsi="Arial" w:cs="Arial"/>
        </w:rPr>
      </w:pPr>
    </w:p>
    <w:p w14:paraId="37097EDF" w14:textId="2C6F252D" w:rsidR="00B02038" w:rsidRPr="001227A7" w:rsidRDefault="00B02038" w:rsidP="00B02038">
      <w:pPr>
        <w:pStyle w:val="Titre1"/>
        <w:rPr>
          <w:color w:val="0070C0"/>
        </w:rPr>
      </w:pPr>
      <w:r>
        <w:rPr>
          <w:color w:val="0070C0"/>
          <w14:shadow w14:blurRad="50800" w14:dist="38100" w14:dir="2700000" w14:sx="100000" w14:sy="100000" w14:kx="0" w14:ky="0" w14:algn="tl">
            <w14:srgbClr w14:val="000000">
              <w14:alpha w14:val="60000"/>
            </w14:srgbClr>
          </w14:shadow>
        </w:rPr>
        <w:t>FESTIVAL MAD COW</w:t>
      </w:r>
    </w:p>
    <w:p w14:paraId="4008EB18" w14:textId="628BB3D2" w:rsidR="00B67185" w:rsidRPr="0005669B" w:rsidRDefault="00B67185" w:rsidP="00D160F8">
      <w:pPr>
        <w:pStyle w:val="Corpsdetexte"/>
        <w:jc w:val="center"/>
        <w:rPr>
          <w:rFonts w:ascii="Arial" w:hAnsi="Arial" w:cs="Arial"/>
        </w:rPr>
      </w:pPr>
    </w:p>
    <w:p w14:paraId="06A27292" w14:textId="1CE6024B" w:rsidR="00D160F8" w:rsidRPr="00D160F8" w:rsidRDefault="00707A11" w:rsidP="00D160F8">
      <w:pPr>
        <w:jc w:val="center"/>
        <w:rPr>
          <w:rFonts w:ascii="Century Gothic" w:hAnsi="Century Gothic" w:cs="Arial"/>
          <w:b/>
          <w:color w:val="C0504D"/>
          <w:sz w:val="32"/>
          <w14:shadow w14:blurRad="50800" w14:dist="38100" w14:dir="2700000" w14:sx="100000" w14:sy="100000" w14:kx="0" w14:ky="0" w14:algn="tl">
            <w14:srgbClr w14:val="000000">
              <w14:alpha w14:val="60000"/>
            </w14:srgbClr>
          </w14:shadow>
        </w:rPr>
      </w:pPr>
      <w:r>
        <w:rPr>
          <w:noProof/>
        </w:rPr>
        <w:drawing>
          <wp:inline distT="0" distB="0" distL="0" distR="0" wp14:anchorId="3EF2B330" wp14:editId="38765DA8">
            <wp:extent cx="7029450" cy="6705600"/>
            <wp:effectExtent l="0" t="0" r="0" b="0"/>
            <wp:docPr id="299956263" name="Image 299956263" descr="Peut être une image de 11 personnes, bateau, péniche et texte qui dit ’MADCOW FESTIVAL X c CIREME ECHAFAUDAG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eut être une image de 11 personnes, bateau, péniche et texte qui dit ’MADCOW FESTIVAL X c CIREME ECHAFAUDAGES’"/>
                    <pic:cNvPicPr>
                      <a:picLocks noChangeAspect="1" noChangeArrowheads="1"/>
                    </pic:cNvPicPr>
                  </pic:nvPicPr>
                  <pic:blipFill rotWithShape="1">
                    <a:blip r:embed="rId14">
                      <a:extLst>
                        <a:ext uri="{28A0092B-C50C-407E-A947-70E740481C1C}">
                          <a14:useLocalDpi xmlns:a14="http://schemas.microsoft.com/office/drawing/2010/main" val="0"/>
                        </a:ext>
                      </a:extLst>
                    </a:blip>
                    <a:srcRect b="20506"/>
                    <a:stretch/>
                  </pic:blipFill>
                  <pic:spPr bwMode="auto">
                    <a:xfrm>
                      <a:off x="0" y="0"/>
                      <a:ext cx="7029450" cy="6705600"/>
                    </a:xfrm>
                    <a:prstGeom prst="rect">
                      <a:avLst/>
                    </a:prstGeom>
                    <a:noFill/>
                    <a:ln>
                      <a:noFill/>
                    </a:ln>
                    <a:extLst>
                      <a:ext uri="{53640926-AAD7-44D8-BBD7-CCE9431645EC}">
                        <a14:shadowObscured xmlns:a14="http://schemas.microsoft.com/office/drawing/2010/main"/>
                      </a:ext>
                    </a:extLst>
                  </pic:spPr>
                </pic:pic>
              </a:graphicData>
            </a:graphic>
          </wp:inline>
        </w:drawing>
      </w:r>
    </w:p>
    <w:p w14:paraId="3983739A" w14:textId="77777777" w:rsidR="003E4749" w:rsidRDefault="003E4749" w:rsidP="003E4749">
      <w:pPr>
        <w:jc w:val="both"/>
        <w:rPr>
          <w:rFonts w:ascii="Avenir Next LT Pro" w:hAnsi="Avenir Next LT Pro"/>
        </w:rPr>
      </w:pPr>
      <w:r w:rsidRPr="003E4749">
        <w:rPr>
          <w:rFonts w:ascii="Avenir Next LT Pro" w:hAnsi="Avenir Next LT Pro"/>
        </w:rPr>
        <w:t>La quatrième édition du MadCow Festival a eu lieu les 4,5 et 6 août dernier au lac des cascades.</w:t>
      </w:r>
    </w:p>
    <w:p w14:paraId="31FBB65C" w14:textId="77777777" w:rsidR="003E4749" w:rsidRDefault="003E4749" w:rsidP="003E4749">
      <w:pPr>
        <w:jc w:val="both"/>
        <w:rPr>
          <w:rFonts w:ascii="Avenir Next LT Pro" w:hAnsi="Avenir Next LT Pro"/>
        </w:rPr>
      </w:pPr>
      <w:r w:rsidRPr="003E4749">
        <w:rPr>
          <w:rFonts w:ascii="Avenir Next LT Pro" w:hAnsi="Avenir Next LT Pro"/>
        </w:rPr>
        <w:t xml:space="preserve">Malgré une météo quasi hivernale, le festival affichait complet avec près de 3000 festivaliers. </w:t>
      </w:r>
    </w:p>
    <w:p w14:paraId="42CE3D5A" w14:textId="77777777" w:rsidR="003E4749" w:rsidRDefault="003E4749" w:rsidP="003E4749">
      <w:pPr>
        <w:jc w:val="both"/>
        <w:rPr>
          <w:rFonts w:ascii="Avenir Next LT Pro" w:hAnsi="Avenir Next LT Pro"/>
        </w:rPr>
      </w:pPr>
    </w:p>
    <w:p w14:paraId="176D50EF" w14:textId="77777777" w:rsidR="003E4749" w:rsidRDefault="003E4749" w:rsidP="003E4749">
      <w:pPr>
        <w:jc w:val="both"/>
        <w:rPr>
          <w:rFonts w:ascii="Avenir Next LT Pro" w:hAnsi="Avenir Next LT Pro"/>
        </w:rPr>
      </w:pPr>
      <w:r w:rsidRPr="003E4749">
        <w:rPr>
          <w:rFonts w:ascii="Avenir Next LT Pro" w:hAnsi="Avenir Next LT Pro"/>
        </w:rPr>
        <w:t xml:space="preserve">De nombreuses activités ont pris place aux abords du Lac des cascades comme des toboggans aquatiques, murs d'escalade ou défis MadCow Lanta. </w:t>
      </w:r>
    </w:p>
    <w:p w14:paraId="7AAC8331" w14:textId="77777777" w:rsidR="003E4749" w:rsidRDefault="003E4749" w:rsidP="003E4749">
      <w:pPr>
        <w:jc w:val="both"/>
        <w:rPr>
          <w:rFonts w:ascii="Avenir Next LT Pro" w:hAnsi="Avenir Next LT Pro"/>
        </w:rPr>
      </w:pPr>
    </w:p>
    <w:p w14:paraId="58B6C2CC" w14:textId="77777777" w:rsidR="003E4749" w:rsidRDefault="003E4749" w:rsidP="003E4749">
      <w:pPr>
        <w:jc w:val="both"/>
        <w:rPr>
          <w:rFonts w:ascii="Avenir Next LT Pro" w:hAnsi="Avenir Next LT Pro"/>
        </w:rPr>
      </w:pPr>
      <w:r w:rsidRPr="003E4749">
        <w:rPr>
          <w:rFonts w:ascii="Avenir Next LT Pro" w:hAnsi="Avenir Next LT Pro"/>
        </w:rPr>
        <w:t xml:space="preserve">Le cycliste Romain Bardet était également présent au festival pour proposer une activité VTT en collaboration avec Cantal destination. Les festivaliers défiaient Romain Bardet avec des vélos électriques sur un petit terrain balisé pour l'occasion. </w:t>
      </w:r>
    </w:p>
    <w:p w14:paraId="427C9FD1" w14:textId="77777777" w:rsidR="003E4749" w:rsidRDefault="003E4749" w:rsidP="003E4749">
      <w:pPr>
        <w:jc w:val="both"/>
        <w:rPr>
          <w:rFonts w:ascii="Avenir Next LT Pro" w:hAnsi="Avenir Next LT Pro"/>
        </w:rPr>
      </w:pPr>
    </w:p>
    <w:p w14:paraId="5BF3C7FB" w14:textId="77777777" w:rsidR="003E4749" w:rsidRDefault="003E4749" w:rsidP="003E4749">
      <w:pPr>
        <w:jc w:val="both"/>
        <w:rPr>
          <w:rFonts w:ascii="Avenir Next LT Pro" w:hAnsi="Avenir Next LT Pro"/>
        </w:rPr>
      </w:pPr>
      <w:r w:rsidRPr="003E4749">
        <w:rPr>
          <w:rFonts w:ascii="Avenir Next LT Pro" w:hAnsi="Avenir Next LT Pro"/>
        </w:rPr>
        <w:t>Une démonstration de plongeon "</w:t>
      </w:r>
      <w:proofErr w:type="spellStart"/>
      <w:r w:rsidRPr="003E4749">
        <w:rPr>
          <w:rFonts w:ascii="Avenir Next LT Pro" w:hAnsi="Avenir Next LT Pro"/>
        </w:rPr>
        <w:t>Dods</w:t>
      </w:r>
      <w:proofErr w:type="spellEnd"/>
      <w:r w:rsidRPr="003E4749">
        <w:rPr>
          <w:rFonts w:ascii="Avenir Next LT Pro" w:hAnsi="Avenir Next LT Pro"/>
        </w:rPr>
        <w:t>" a également eu lieu avec des athlètes de haut niveau provenant de la France entière. L'activité insolite consistait en un concours de plats dans l'eau depuis une tour d'échafaudage de 10m de haut en bordure de lac.</w:t>
      </w:r>
    </w:p>
    <w:p w14:paraId="222DD186" w14:textId="77777777" w:rsidR="003E4749" w:rsidRDefault="003E4749" w:rsidP="003E4749">
      <w:pPr>
        <w:jc w:val="both"/>
        <w:rPr>
          <w:rFonts w:ascii="Avenir Next LT Pro" w:hAnsi="Avenir Next LT Pro"/>
        </w:rPr>
      </w:pPr>
    </w:p>
    <w:p w14:paraId="3CAC9298" w14:textId="6639DE6C" w:rsidR="00707A11" w:rsidRDefault="00707A11" w:rsidP="003E4749">
      <w:pPr>
        <w:jc w:val="both"/>
        <w:rPr>
          <w:rFonts w:ascii="Avenir Next LT Pro" w:hAnsi="Avenir Next LT Pro"/>
        </w:rPr>
      </w:pPr>
    </w:p>
    <w:p w14:paraId="39C4D4E8" w14:textId="77777777" w:rsidR="00707A11" w:rsidRDefault="00707A11" w:rsidP="003E4749">
      <w:pPr>
        <w:jc w:val="both"/>
        <w:rPr>
          <w:rFonts w:ascii="Avenir Next LT Pro" w:hAnsi="Avenir Next LT Pro"/>
        </w:rPr>
      </w:pPr>
    </w:p>
    <w:p w14:paraId="64A9B364" w14:textId="77777777" w:rsidR="00707A11" w:rsidRDefault="00707A11" w:rsidP="003E4749">
      <w:pPr>
        <w:jc w:val="both"/>
        <w:rPr>
          <w:rFonts w:ascii="Avenir Next LT Pro" w:hAnsi="Avenir Next LT Pro"/>
        </w:rPr>
      </w:pPr>
    </w:p>
    <w:p w14:paraId="7583AA5A" w14:textId="77777777" w:rsidR="00707A11" w:rsidRDefault="00707A11" w:rsidP="003E4749">
      <w:pPr>
        <w:jc w:val="both"/>
        <w:rPr>
          <w:rFonts w:ascii="Avenir Next LT Pro" w:hAnsi="Avenir Next LT Pro"/>
        </w:rPr>
      </w:pPr>
    </w:p>
    <w:p w14:paraId="6CB50868" w14:textId="5D53DE4A" w:rsidR="003E4749" w:rsidRDefault="003E4749" w:rsidP="003E4749">
      <w:pPr>
        <w:jc w:val="both"/>
        <w:rPr>
          <w:rFonts w:ascii="Avenir Next LT Pro" w:hAnsi="Avenir Next LT Pro"/>
        </w:rPr>
      </w:pPr>
      <w:r w:rsidRPr="003E4749">
        <w:rPr>
          <w:rFonts w:ascii="Avenir Next LT Pro" w:hAnsi="Avenir Next LT Pro"/>
        </w:rPr>
        <w:t xml:space="preserve">Le vendredi soir, divers concerts ont eu lieu avec de nombreux artistes renommés de la scène nationale voire internationale. </w:t>
      </w:r>
    </w:p>
    <w:p w14:paraId="29EC533F" w14:textId="77777777" w:rsidR="003E4749" w:rsidRDefault="003E4749" w:rsidP="003E4749">
      <w:pPr>
        <w:jc w:val="both"/>
        <w:rPr>
          <w:rFonts w:ascii="Avenir Next LT Pro" w:hAnsi="Avenir Next LT Pro"/>
        </w:rPr>
      </w:pPr>
    </w:p>
    <w:p w14:paraId="06B081B0" w14:textId="6391C325" w:rsidR="003E4749" w:rsidRDefault="003E4749" w:rsidP="003E4749">
      <w:pPr>
        <w:jc w:val="both"/>
        <w:rPr>
          <w:rFonts w:ascii="Avenir Next LT Pro" w:hAnsi="Avenir Next LT Pro"/>
        </w:rPr>
      </w:pPr>
      <w:r>
        <w:rPr>
          <w:rFonts w:ascii="Avenir Next LT Pro" w:hAnsi="Avenir Next LT Pro"/>
        </w:rPr>
        <w:t>Le</w:t>
      </w:r>
      <w:r w:rsidRPr="003E4749">
        <w:rPr>
          <w:rFonts w:ascii="Avenir Next LT Pro" w:hAnsi="Avenir Next LT Pro"/>
        </w:rPr>
        <w:t xml:space="preserve"> producteur de musique Etienne de Crécy, considéré comme l'un des pionniers de la musique électronique en France a assuré un live de 1h45. </w:t>
      </w:r>
    </w:p>
    <w:p w14:paraId="13EA4492" w14:textId="77777777" w:rsidR="003E4749" w:rsidRDefault="003E4749" w:rsidP="003E4749">
      <w:pPr>
        <w:jc w:val="both"/>
        <w:rPr>
          <w:rFonts w:ascii="Avenir Next LT Pro" w:hAnsi="Avenir Next LT Pro"/>
        </w:rPr>
      </w:pPr>
    </w:p>
    <w:p w14:paraId="6D94CD0F" w14:textId="27A7F0EF" w:rsidR="003E4749" w:rsidRDefault="003E4749" w:rsidP="003E4749">
      <w:pPr>
        <w:jc w:val="both"/>
        <w:rPr>
          <w:rFonts w:ascii="Avenir Next LT Pro" w:hAnsi="Avenir Next LT Pro"/>
        </w:rPr>
      </w:pPr>
      <w:r w:rsidRPr="003E4749">
        <w:rPr>
          <w:rFonts w:ascii="Avenir Next LT Pro" w:hAnsi="Avenir Next LT Pro"/>
        </w:rPr>
        <w:t xml:space="preserve">Plus insolite encore, le sosie officiel de Johnny Hallyday (alias Johnny Vegas) en tant qu'invité surprise, a fait danser les festivaliers sur des tubes mythiques tels que </w:t>
      </w:r>
      <w:r w:rsidR="006D577D">
        <w:rPr>
          <w:rFonts w:ascii="Avenir Next LT Pro" w:hAnsi="Avenir Next LT Pro"/>
        </w:rPr>
        <w:t>« </w:t>
      </w:r>
      <w:r w:rsidRPr="003E4749">
        <w:rPr>
          <w:rFonts w:ascii="Avenir Next LT Pro" w:hAnsi="Avenir Next LT Pro"/>
        </w:rPr>
        <w:t>Allumer le feu, L'envie ou Gabrielle.</w:t>
      </w:r>
      <w:r w:rsidR="006D577D">
        <w:rPr>
          <w:rFonts w:ascii="Avenir Next LT Pro" w:hAnsi="Avenir Next LT Pro"/>
        </w:rPr>
        <w:t>..»</w:t>
      </w:r>
      <w:r w:rsidRPr="003E4749">
        <w:rPr>
          <w:rFonts w:ascii="Avenir Next LT Pro" w:hAnsi="Avenir Next LT Pro"/>
        </w:rPr>
        <w:t xml:space="preserve"> </w:t>
      </w:r>
    </w:p>
    <w:p w14:paraId="0AB0966C" w14:textId="77777777" w:rsidR="003E4749" w:rsidRDefault="003E4749" w:rsidP="003E4749">
      <w:pPr>
        <w:jc w:val="both"/>
        <w:rPr>
          <w:rFonts w:ascii="Avenir Next LT Pro" w:hAnsi="Avenir Next LT Pro"/>
        </w:rPr>
      </w:pPr>
    </w:p>
    <w:p w14:paraId="6BCCA0D5" w14:textId="0C24F63C" w:rsidR="003E4749" w:rsidRDefault="003E4749" w:rsidP="003E4749">
      <w:pPr>
        <w:jc w:val="both"/>
        <w:rPr>
          <w:rFonts w:ascii="Avenir Next LT Pro" w:hAnsi="Avenir Next LT Pro"/>
        </w:rPr>
      </w:pPr>
      <w:r w:rsidRPr="003E4749">
        <w:rPr>
          <w:rFonts w:ascii="Avenir Next LT Pro" w:hAnsi="Avenir Next LT Pro"/>
        </w:rPr>
        <w:t xml:space="preserve">Le samedi en journée, des navettes ont permis aux festivaliers de rejoindre le bourg de Cheylade pour participer </w:t>
      </w:r>
      <w:r w:rsidR="00151FC9" w:rsidRPr="003E4749">
        <w:rPr>
          <w:rFonts w:ascii="Avenir Next LT Pro" w:hAnsi="Avenir Next LT Pro"/>
        </w:rPr>
        <w:t>notamment au</w:t>
      </w:r>
      <w:r w:rsidRPr="003E4749">
        <w:rPr>
          <w:rFonts w:ascii="Avenir Next LT Pro" w:hAnsi="Avenir Next LT Pro"/>
        </w:rPr>
        <w:t xml:space="preserve"> Cluedo géant et découvrir le village. </w:t>
      </w:r>
    </w:p>
    <w:p w14:paraId="3744C143" w14:textId="77777777" w:rsidR="003E4749" w:rsidRDefault="003E4749" w:rsidP="003E4749">
      <w:pPr>
        <w:jc w:val="both"/>
        <w:rPr>
          <w:rFonts w:ascii="Avenir Next LT Pro" w:hAnsi="Avenir Next LT Pro"/>
        </w:rPr>
      </w:pPr>
    </w:p>
    <w:p w14:paraId="1B41E486" w14:textId="77777777" w:rsidR="003E4749" w:rsidRDefault="003E4749" w:rsidP="003E4749">
      <w:pPr>
        <w:jc w:val="both"/>
        <w:rPr>
          <w:rFonts w:ascii="Avenir Next LT Pro" w:hAnsi="Avenir Next LT Pro"/>
        </w:rPr>
      </w:pPr>
      <w:r w:rsidRPr="003E4749">
        <w:rPr>
          <w:rFonts w:ascii="Avenir Next LT Pro" w:hAnsi="Avenir Next LT Pro"/>
        </w:rPr>
        <w:t xml:space="preserve">Malheureusement, le samedi soir, alors que la soirée battait son plein, les organisateurs ont </w:t>
      </w:r>
      <w:proofErr w:type="spellStart"/>
      <w:r w:rsidRPr="003E4749">
        <w:rPr>
          <w:rFonts w:ascii="Avenir Next LT Pro" w:hAnsi="Avenir Next LT Pro"/>
        </w:rPr>
        <w:t>du</w:t>
      </w:r>
      <w:proofErr w:type="spellEnd"/>
      <w:r w:rsidRPr="003E4749">
        <w:rPr>
          <w:rFonts w:ascii="Avenir Next LT Pro" w:hAnsi="Avenir Next LT Pro"/>
        </w:rPr>
        <w:t xml:space="preserve"> se résoudre à évacuer le site en urgence à minuit alors que de fortes rafales de vent dépassant 70 km/h menaçaient la scène et les infrastructures de s'envoler. Les festivaliers ont regagné le camping dans le calme mais 4 concerts ont dû être annulé</w:t>
      </w:r>
      <w:r>
        <w:rPr>
          <w:rFonts w:ascii="Avenir Next LT Pro" w:hAnsi="Avenir Next LT Pro"/>
        </w:rPr>
        <w:t>s</w:t>
      </w:r>
      <w:r w:rsidRPr="003E4749">
        <w:rPr>
          <w:rFonts w:ascii="Avenir Next LT Pro" w:hAnsi="Avenir Next LT Pro"/>
        </w:rPr>
        <w:t xml:space="preserve">. </w:t>
      </w:r>
    </w:p>
    <w:p w14:paraId="7B346247" w14:textId="77777777" w:rsidR="003E4749" w:rsidRDefault="003E4749" w:rsidP="003E4749">
      <w:pPr>
        <w:jc w:val="both"/>
        <w:rPr>
          <w:rFonts w:ascii="Avenir Next LT Pro" w:hAnsi="Avenir Next LT Pro"/>
        </w:rPr>
      </w:pPr>
    </w:p>
    <w:p w14:paraId="1DB29158" w14:textId="49E898A2" w:rsidR="003E4749" w:rsidRPr="003E4749" w:rsidRDefault="003E4749" w:rsidP="003E4749">
      <w:pPr>
        <w:jc w:val="both"/>
        <w:rPr>
          <w:rFonts w:ascii="Avenir Next LT Pro" w:hAnsi="Avenir Next LT Pro"/>
          <w:sz w:val="22"/>
          <w:szCs w:val="22"/>
          <w:lang w:eastAsia="fr-FR"/>
        </w:rPr>
      </w:pPr>
      <w:r w:rsidRPr="003E4749">
        <w:rPr>
          <w:rFonts w:ascii="Avenir Next LT Pro" w:hAnsi="Avenir Next LT Pro"/>
        </w:rPr>
        <w:t>Le dimanche matin, pour finir sur une bonne note, le petit déjeuner a été offert à tous les festivaliers et ces derniers ont pu se faire rembourser leurs tickets boissons non utilisés achetés la veille. Cette soirée écourtée a eu un impact non négligeable sur les recettes du festival le samedi soir mais les organisateurs s'estiment chanceux qu'aucun accident n'ait eu lieu et remercient le public pour leur compréhension et messages de soutien. Ils remercient également la commune de Cheylade et la communauté de communes du Pays Gentiane de les avoir une nouvelle fois accueilli et soutenu. </w:t>
      </w:r>
    </w:p>
    <w:p w14:paraId="667E90F8" w14:textId="77777777" w:rsidR="003E4749" w:rsidRPr="003E4749" w:rsidRDefault="003E4749" w:rsidP="003E4749">
      <w:pPr>
        <w:jc w:val="both"/>
        <w:rPr>
          <w:rFonts w:ascii="Avenir Next LT Pro" w:hAnsi="Avenir Next LT Pro"/>
        </w:rPr>
      </w:pPr>
    </w:p>
    <w:p w14:paraId="42D3059E" w14:textId="0107059C" w:rsidR="003E4749" w:rsidRPr="003E4749" w:rsidRDefault="003E4749" w:rsidP="003E4749">
      <w:pPr>
        <w:rPr>
          <w:rFonts w:ascii="Avenir Next LT Pro" w:hAnsi="Avenir Next LT Pro"/>
        </w:rPr>
      </w:pPr>
      <w:r w:rsidRPr="003E4749">
        <w:rPr>
          <w:rFonts w:ascii="Avenir Next LT Pro" w:hAnsi="Avenir Next LT Pro"/>
        </w:rPr>
        <w:t>"Une réunion est prévue prochainement avec Christophe Raynal</w:t>
      </w:r>
      <w:r w:rsidR="00515844">
        <w:rPr>
          <w:rFonts w:ascii="Avenir Next LT Pro" w:hAnsi="Avenir Next LT Pro"/>
        </w:rPr>
        <w:t xml:space="preserve"> </w:t>
      </w:r>
      <w:r w:rsidR="007C426F">
        <w:rPr>
          <w:rFonts w:ascii="Avenir Next LT Pro" w:hAnsi="Avenir Next LT Pro"/>
        </w:rPr>
        <w:t xml:space="preserve">et le Conseil Municipal </w:t>
      </w:r>
      <w:r w:rsidRPr="003E4749">
        <w:rPr>
          <w:rFonts w:ascii="Avenir Next LT Pro" w:hAnsi="Avenir Next LT Pro"/>
        </w:rPr>
        <w:t>pour discuter des suites possibles de l'évènement."</w:t>
      </w:r>
    </w:p>
    <w:p w14:paraId="2111EC3C" w14:textId="77777777" w:rsidR="00D160F8" w:rsidRDefault="00D160F8" w:rsidP="00D160F8">
      <w:pPr>
        <w:rPr>
          <w:rFonts w:ascii="Roboto" w:hAnsi="Roboto"/>
          <w:color w:val="0F0F0F"/>
          <w:sz w:val="21"/>
          <w:szCs w:val="21"/>
        </w:rPr>
      </w:pPr>
    </w:p>
    <w:p w14:paraId="7FA43308" w14:textId="77777777" w:rsidR="009F3F61" w:rsidRDefault="009F3F61" w:rsidP="00D160F8">
      <w:pPr>
        <w:rPr>
          <w:rFonts w:ascii="Roboto" w:hAnsi="Roboto"/>
          <w:color w:val="0F0F0F"/>
          <w:sz w:val="21"/>
          <w:szCs w:val="21"/>
        </w:rPr>
      </w:pPr>
    </w:p>
    <w:p w14:paraId="0A27CCDF" w14:textId="44F9F7C2" w:rsidR="009F3F61" w:rsidRDefault="009F3F61" w:rsidP="009F3F61">
      <w:pPr>
        <w:jc w:val="center"/>
        <w:rPr>
          <w:rFonts w:ascii="Roboto" w:hAnsi="Roboto"/>
          <w:color w:val="0F0F0F"/>
          <w:sz w:val="21"/>
          <w:szCs w:val="21"/>
        </w:rPr>
      </w:pPr>
      <w:r>
        <w:rPr>
          <w:rFonts w:ascii="Roboto" w:hAnsi="Roboto"/>
          <w:noProof/>
          <w:color w:val="0F0F0F"/>
          <w:sz w:val="21"/>
          <w:szCs w:val="21"/>
        </w:rPr>
        <w:drawing>
          <wp:inline distT="0" distB="0" distL="0" distR="0" wp14:anchorId="44A2AD89" wp14:editId="2FE8355D">
            <wp:extent cx="2143125" cy="2133600"/>
            <wp:effectExtent l="0" t="0" r="9525" b="0"/>
            <wp:docPr id="2056038323" name="Image 2056038323" descr="MadCow Festival | Cheyla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dCow Festival | Cheylade"/>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143125" cy="2133600"/>
                    </a:xfrm>
                    <a:prstGeom prst="rect">
                      <a:avLst/>
                    </a:prstGeom>
                    <a:noFill/>
                    <a:ln>
                      <a:noFill/>
                    </a:ln>
                  </pic:spPr>
                </pic:pic>
              </a:graphicData>
            </a:graphic>
          </wp:inline>
        </w:drawing>
      </w:r>
    </w:p>
    <w:p w14:paraId="47A07F2E" w14:textId="77777777" w:rsidR="00D160F8" w:rsidRDefault="00D160F8" w:rsidP="00D160F8">
      <w:pPr>
        <w:rPr>
          <w:rFonts w:ascii="Roboto" w:hAnsi="Roboto"/>
          <w:color w:val="0F0F0F"/>
          <w:sz w:val="21"/>
          <w:szCs w:val="21"/>
        </w:rPr>
      </w:pPr>
    </w:p>
    <w:p w14:paraId="1FE30501" w14:textId="77777777" w:rsidR="00B02038" w:rsidRDefault="00B02038" w:rsidP="00D160F8">
      <w:pPr>
        <w:rPr>
          <w:rFonts w:ascii="Roboto" w:hAnsi="Roboto"/>
          <w:color w:val="0F0F0F"/>
          <w:sz w:val="21"/>
          <w:szCs w:val="21"/>
        </w:rPr>
      </w:pPr>
    </w:p>
    <w:p w14:paraId="39C96011" w14:textId="77777777" w:rsidR="00B02038" w:rsidRDefault="00B02038" w:rsidP="00D160F8">
      <w:pPr>
        <w:rPr>
          <w:rFonts w:ascii="Roboto" w:hAnsi="Roboto"/>
          <w:color w:val="0F0F0F"/>
          <w:sz w:val="21"/>
          <w:szCs w:val="21"/>
        </w:rPr>
      </w:pPr>
    </w:p>
    <w:p w14:paraId="61EE6E55" w14:textId="77777777" w:rsidR="00B02038" w:rsidRDefault="00B02038" w:rsidP="00D160F8">
      <w:pPr>
        <w:rPr>
          <w:rFonts w:ascii="Roboto" w:hAnsi="Roboto"/>
          <w:color w:val="0F0F0F"/>
          <w:sz w:val="21"/>
          <w:szCs w:val="21"/>
        </w:rPr>
      </w:pPr>
    </w:p>
    <w:p w14:paraId="36103FFB" w14:textId="77777777" w:rsidR="00707A11" w:rsidRDefault="00707A11" w:rsidP="00D160F8">
      <w:pPr>
        <w:rPr>
          <w:rFonts w:ascii="Roboto" w:hAnsi="Roboto"/>
          <w:color w:val="0F0F0F"/>
          <w:sz w:val="21"/>
          <w:szCs w:val="21"/>
        </w:rPr>
      </w:pPr>
    </w:p>
    <w:p w14:paraId="69940968" w14:textId="77777777" w:rsidR="00707A11" w:rsidRDefault="00707A11" w:rsidP="00D160F8">
      <w:pPr>
        <w:rPr>
          <w:rFonts w:ascii="Roboto" w:hAnsi="Roboto"/>
          <w:color w:val="0F0F0F"/>
          <w:sz w:val="21"/>
          <w:szCs w:val="21"/>
        </w:rPr>
      </w:pPr>
    </w:p>
    <w:p w14:paraId="14F83C3F" w14:textId="77777777" w:rsidR="00707A11" w:rsidRDefault="00707A11" w:rsidP="00D160F8">
      <w:pPr>
        <w:rPr>
          <w:rFonts w:ascii="Roboto" w:hAnsi="Roboto"/>
          <w:color w:val="0F0F0F"/>
          <w:sz w:val="21"/>
          <w:szCs w:val="21"/>
        </w:rPr>
      </w:pPr>
    </w:p>
    <w:p w14:paraId="7AEF90A0" w14:textId="77777777" w:rsidR="00707A11" w:rsidRDefault="00707A11" w:rsidP="00D160F8">
      <w:pPr>
        <w:rPr>
          <w:rFonts w:ascii="Roboto" w:hAnsi="Roboto"/>
          <w:color w:val="0F0F0F"/>
          <w:sz w:val="21"/>
          <w:szCs w:val="21"/>
        </w:rPr>
      </w:pPr>
    </w:p>
    <w:p w14:paraId="18187EDA" w14:textId="77777777" w:rsidR="00B02038" w:rsidRDefault="00B02038" w:rsidP="00D160F8">
      <w:pPr>
        <w:rPr>
          <w:rFonts w:ascii="Roboto" w:hAnsi="Roboto"/>
          <w:color w:val="0F0F0F"/>
          <w:sz w:val="21"/>
          <w:szCs w:val="21"/>
        </w:rPr>
      </w:pPr>
    </w:p>
    <w:p w14:paraId="3CD8E7E1" w14:textId="39BDEA0D" w:rsidR="00B02038" w:rsidRPr="001227A7" w:rsidRDefault="00B02038" w:rsidP="00B02038">
      <w:pPr>
        <w:pStyle w:val="Titre1"/>
        <w:rPr>
          <w:color w:val="0070C0"/>
        </w:rPr>
      </w:pPr>
      <w:r>
        <w:rPr>
          <w:color w:val="0070C0"/>
          <w14:shadow w14:blurRad="50800" w14:dist="38100" w14:dir="2700000" w14:sx="100000" w14:sy="100000" w14:kx="0" w14:ky="0" w14:algn="tl">
            <w14:srgbClr w14:val="000000">
              <w14:alpha w14:val="60000"/>
            </w14:srgbClr>
          </w14:shadow>
        </w:rPr>
        <w:lastRenderedPageBreak/>
        <w:t>STAGE DE L’EQUIPE DE FRANCE DE TRAIL</w:t>
      </w:r>
    </w:p>
    <w:p w14:paraId="38C56CEF" w14:textId="77777777" w:rsidR="00B02038" w:rsidRDefault="00B02038" w:rsidP="00D160F8">
      <w:pPr>
        <w:rPr>
          <w:rFonts w:ascii="Roboto" w:hAnsi="Roboto"/>
          <w:color w:val="0F0F0F"/>
          <w:sz w:val="21"/>
          <w:szCs w:val="21"/>
        </w:rPr>
      </w:pPr>
    </w:p>
    <w:p w14:paraId="1AB171BF" w14:textId="77777777" w:rsidR="00B02038" w:rsidRDefault="00B02038" w:rsidP="00D160F8">
      <w:pPr>
        <w:rPr>
          <w:rFonts w:ascii="Roboto" w:hAnsi="Roboto"/>
          <w:color w:val="0F0F0F"/>
          <w:sz w:val="21"/>
          <w:szCs w:val="21"/>
        </w:rPr>
      </w:pPr>
    </w:p>
    <w:p w14:paraId="6129A6CC" w14:textId="77777777" w:rsidR="00B02038" w:rsidRDefault="00B02038" w:rsidP="00D160F8">
      <w:pPr>
        <w:rPr>
          <w:rFonts w:ascii="Roboto" w:hAnsi="Roboto"/>
          <w:color w:val="0F0F0F"/>
          <w:sz w:val="21"/>
          <w:szCs w:val="21"/>
        </w:rPr>
      </w:pPr>
    </w:p>
    <w:p w14:paraId="0A63319D" w14:textId="0D7517EB" w:rsidR="00D160F8" w:rsidRDefault="00B02038" w:rsidP="00B02038">
      <w:pPr>
        <w:jc w:val="center"/>
        <w:rPr>
          <w:rFonts w:ascii="Arial" w:hAnsi="Arial" w:cs="Arial"/>
          <w:bCs/>
        </w:rPr>
      </w:pPr>
      <w:r>
        <w:rPr>
          <w:noProof/>
        </w:rPr>
        <w:drawing>
          <wp:inline distT="0" distB="0" distL="0" distR="0" wp14:anchorId="6023434D" wp14:editId="30627F16">
            <wp:extent cx="4953000" cy="2619375"/>
            <wp:effectExtent l="152400" t="152400" r="228600" b="238125"/>
            <wp:docPr id="2" name="Image 1" descr="Stage : l’équipe de France de retour dans le Cant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tage : l’équipe de France de retour dans le Cantal"/>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953000" cy="2619375"/>
                    </a:xfrm>
                    <a:prstGeom prst="rect">
                      <a:avLst/>
                    </a:prstGeom>
                    <a:ln w="127000" cap="sq">
                      <a:solidFill>
                        <a:srgbClr val="000000"/>
                      </a:solidFill>
                      <a:miter lim="800000"/>
                    </a:ln>
                    <a:effectLst>
                      <a:outerShdw blurRad="57150" dist="50800" dir="2700000" algn="tl" rotWithShape="0">
                        <a:srgbClr val="000000">
                          <a:alpha val="40000"/>
                        </a:srgbClr>
                      </a:outerShdw>
                    </a:effectLst>
                  </pic:spPr>
                </pic:pic>
              </a:graphicData>
            </a:graphic>
          </wp:inline>
        </w:drawing>
      </w:r>
    </w:p>
    <w:p w14:paraId="41C091F8" w14:textId="77777777" w:rsidR="00B02038" w:rsidRDefault="00B02038" w:rsidP="00B02038">
      <w:pPr>
        <w:jc w:val="center"/>
        <w:rPr>
          <w:rFonts w:ascii="Arial" w:hAnsi="Arial" w:cs="Arial"/>
          <w:bCs/>
        </w:rPr>
      </w:pPr>
    </w:p>
    <w:p w14:paraId="647C81F1" w14:textId="77777777" w:rsidR="00B02038" w:rsidRDefault="00B02038" w:rsidP="00B02038">
      <w:pPr>
        <w:jc w:val="center"/>
        <w:rPr>
          <w:rFonts w:ascii="Arial" w:hAnsi="Arial" w:cs="Arial"/>
          <w:bCs/>
        </w:rPr>
      </w:pPr>
    </w:p>
    <w:p w14:paraId="765452E8" w14:textId="2A05BD64" w:rsidR="009B76E6" w:rsidRPr="009B76E6" w:rsidRDefault="009B76E6" w:rsidP="009B76E6">
      <w:pPr>
        <w:suppressAutoHyphens w:val="0"/>
        <w:spacing w:before="100" w:beforeAutospacing="1" w:after="100" w:afterAutospacing="1"/>
        <w:jc w:val="both"/>
        <w:rPr>
          <w:rFonts w:ascii="Verdana" w:hAnsi="Verdana"/>
          <w:color w:val="1A1E1A"/>
          <w:sz w:val="20"/>
          <w:szCs w:val="20"/>
          <w:lang w:eastAsia="fr-FR"/>
        </w:rPr>
      </w:pPr>
      <w:r w:rsidRPr="009B76E6">
        <w:rPr>
          <w:rFonts w:ascii="Verdana" w:hAnsi="Verdana"/>
          <w:b/>
          <w:bCs/>
          <w:color w:val="1A1E1A"/>
          <w:sz w:val="21"/>
          <w:szCs w:val="21"/>
          <w:lang w:eastAsia="fr-FR"/>
        </w:rPr>
        <w:t xml:space="preserve">Plus d’une vingtaine de traileurs se sont retrouvés lundi </w:t>
      </w:r>
      <w:r w:rsidR="0056294D">
        <w:rPr>
          <w:rFonts w:ascii="Verdana" w:hAnsi="Verdana"/>
          <w:b/>
          <w:bCs/>
          <w:color w:val="1A1E1A"/>
          <w:sz w:val="21"/>
          <w:szCs w:val="21"/>
          <w:lang w:eastAsia="fr-FR"/>
        </w:rPr>
        <w:t xml:space="preserve">25 septembre </w:t>
      </w:r>
      <w:r w:rsidRPr="009B76E6">
        <w:rPr>
          <w:rFonts w:ascii="Verdana" w:hAnsi="Verdana"/>
          <w:b/>
          <w:bCs/>
          <w:color w:val="1A1E1A"/>
          <w:sz w:val="21"/>
          <w:szCs w:val="21"/>
          <w:lang w:eastAsia="fr-FR"/>
        </w:rPr>
        <w:t>à Cheylade, dans le Cantal, pour une semaine de stage de cohésion et de préparation pour la fin de saison, avec déjà dans le viseur les championnats d’Europe 2024 à Annecy.</w:t>
      </w:r>
    </w:p>
    <w:p w14:paraId="1BFD8C3D" w14:textId="54F82059" w:rsidR="009B76E6" w:rsidRPr="009B76E6" w:rsidRDefault="009B76E6" w:rsidP="009B76E6">
      <w:pPr>
        <w:suppressAutoHyphens w:val="0"/>
        <w:spacing w:before="100" w:beforeAutospacing="1" w:after="100" w:afterAutospacing="1"/>
        <w:jc w:val="both"/>
        <w:rPr>
          <w:rFonts w:ascii="Verdana" w:hAnsi="Verdana"/>
          <w:color w:val="1A1E1A"/>
          <w:sz w:val="20"/>
          <w:szCs w:val="20"/>
          <w:lang w:eastAsia="fr-FR"/>
        </w:rPr>
      </w:pPr>
      <w:r w:rsidRPr="009B76E6">
        <w:rPr>
          <w:rFonts w:ascii="Verdana" w:hAnsi="Verdana"/>
          <w:color w:val="1A1E1A"/>
          <w:sz w:val="20"/>
          <w:szCs w:val="20"/>
          <w:lang w:eastAsia="fr-FR"/>
        </w:rPr>
        <w:t>« </w:t>
      </w:r>
      <w:r w:rsidRPr="009B76E6">
        <w:rPr>
          <w:rFonts w:ascii="Verdana" w:hAnsi="Verdana"/>
          <w:i/>
          <w:iCs/>
          <w:color w:val="1A1E1A"/>
          <w:sz w:val="20"/>
          <w:szCs w:val="20"/>
          <w:lang w:eastAsia="fr-FR"/>
        </w:rPr>
        <w:t>C’est déjà une vieille histoire, mais elle est toujours aussi belle.</w:t>
      </w:r>
      <w:r w:rsidRPr="009B76E6">
        <w:rPr>
          <w:rFonts w:ascii="Verdana" w:hAnsi="Verdana"/>
          <w:color w:val="1A1E1A"/>
          <w:sz w:val="20"/>
          <w:szCs w:val="20"/>
          <w:lang w:eastAsia="fr-FR"/>
        </w:rPr>
        <w:t> » Les mots de </w:t>
      </w:r>
      <w:r w:rsidRPr="009B76E6">
        <w:rPr>
          <w:rFonts w:ascii="Verdana" w:hAnsi="Verdana"/>
          <w:b/>
          <w:bCs/>
          <w:color w:val="1A1E1A"/>
          <w:sz w:val="20"/>
          <w:szCs w:val="20"/>
          <w:lang w:eastAsia="fr-FR"/>
        </w:rPr>
        <w:t>Philippe Fabre</w:t>
      </w:r>
      <w:r w:rsidRPr="009B76E6">
        <w:rPr>
          <w:rFonts w:ascii="Verdana" w:hAnsi="Verdana"/>
          <w:color w:val="1A1E1A"/>
          <w:sz w:val="20"/>
          <w:szCs w:val="20"/>
          <w:lang w:eastAsia="fr-FR"/>
        </w:rPr>
        <w:t>, président du Grand Site du Puy Mary, qui accueille l’équipe de France de trail en stage pour toute la semaine, résumaient bien l’histoire d’amour qui unit les traileurs français et le Cantal depuis déjà 2017. Si le lieu d’accueil chang</w:t>
      </w:r>
      <w:r w:rsidR="00B87F7C">
        <w:rPr>
          <w:rFonts w:ascii="Verdana" w:hAnsi="Verdana"/>
          <w:color w:val="1A1E1A"/>
          <w:sz w:val="20"/>
          <w:szCs w:val="20"/>
          <w:lang w:eastAsia="fr-FR"/>
        </w:rPr>
        <w:t>eait</w:t>
      </w:r>
      <w:r w:rsidRPr="009B76E6">
        <w:rPr>
          <w:rFonts w:ascii="Verdana" w:hAnsi="Verdana"/>
          <w:color w:val="1A1E1A"/>
          <w:sz w:val="20"/>
          <w:szCs w:val="20"/>
          <w:lang w:eastAsia="fr-FR"/>
        </w:rPr>
        <w:t>, Cheylade ayant succédé à Mandailles-Saint-Julien, la chaleur de l’accueil n’a pas baissé d’un pouce dans le Cantal. Les athlètes et le staff de l’équipe de France ont pu le constater lundi soir lors d’une soirée festive, célébrant les excellents résultats obtenus aux Mondiaux d’Innsbruck. Les trois champions du monde d’Innsbruck, </w:t>
      </w:r>
      <w:hyperlink r:id="rId17" w:history="1">
        <w:r w:rsidRPr="009B76E6">
          <w:rPr>
            <w:rFonts w:ascii="Verdana" w:hAnsi="Verdana"/>
            <w:b/>
            <w:bCs/>
            <w:color w:val="A00014"/>
            <w:sz w:val="20"/>
            <w:szCs w:val="20"/>
            <w:u w:val="single"/>
            <w:lang w:eastAsia="fr-FR"/>
          </w:rPr>
          <w:t xml:space="preserve">Marion </w:t>
        </w:r>
        <w:proofErr w:type="spellStart"/>
        <w:r w:rsidRPr="009B76E6">
          <w:rPr>
            <w:rFonts w:ascii="Verdana" w:hAnsi="Verdana"/>
            <w:b/>
            <w:bCs/>
            <w:color w:val="A00014"/>
            <w:sz w:val="20"/>
            <w:szCs w:val="20"/>
            <w:u w:val="single"/>
            <w:lang w:eastAsia="fr-FR"/>
          </w:rPr>
          <w:t>Delespierre</w:t>
        </w:r>
        <w:proofErr w:type="spellEnd"/>
      </w:hyperlink>
      <w:r w:rsidRPr="009B76E6">
        <w:rPr>
          <w:rFonts w:ascii="Verdana" w:hAnsi="Verdana"/>
          <w:color w:val="1A1E1A"/>
          <w:sz w:val="20"/>
          <w:szCs w:val="20"/>
          <w:lang w:eastAsia="fr-FR"/>
        </w:rPr>
        <w:t>, </w:t>
      </w:r>
      <w:hyperlink r:id="rId18" w:history="1">
        <w:r w:rsidRPr="009B76E6">
          <w:rPr>
            <w:rFonts w:ascii="Verdana" w:hAnsi="Verdana"/>
            <w:b/>
            <w:bCs/>
            <w:color w:val="A00014"/>
            <w:sz w:val="20"/>
            <w:szCs w:val="20"/>
            <w:u w:val="single"/>
            <w:lang w:eastAsia="fr-FR"/>
          </w:rPr>
          <w:t>Clémentine Geoffray</w:t>
        </w:r>
      </w:hyperlink>
      <w:r w:rsidRPr="009B76E6">
        <w:rPr>
          <w:rFonts w:ascii="Verdana" w:hAnsi="Verdana"/>
          <w:color w:val="1A1E1A"/>
          <w:sz w:val="20"/>
          <w:szCs w:val="20"/>
          <w:lang w:eastAsia="fr-FR"/>
        </w:rPr>
        <w:t> et </w:t>
      </w:r>
      <w:hyperlink r:id="rId19" w:history="1">
        <w:r w:rsidRPr="009B76E6">
          <w:rPr>
            <w:rFonts w:ascii="Verdana" w:hAnsi="Verdana"/>
            <w:b/>
            <w:bCs/>
            <w:color w:val="A00014"/>
            <w:sz w:val="20"/>
            <w:szCs w:val="20"/>
            <w:u w:val="single"/>
            <w:lang w:eastAsia="fr-FR"/>
          </w:rPr>
          <w:t xml:space="preserve">Benjamin </w:t>
        </w:r>
        <w:proofErr w:type="spellStart"/>
        <w:r w:rsidRPr="009B76E6">
          <w:rPr>
            <w:rFonts w:ascii="Verdana" w:hAnsi="Verdana"/>
            <w:b/>
            <w:bCs/>
            <w:color w:val="A00014"/>
            <w:sz w:val="20"/>
            <w:szCs w:val="20"/>
            <w:u w:val="single"/>
            <w:lang w:eastAsia="fr-FR"/>
          </w:rPr>
          <w:t>Roubiol</w:t>
        </w:r>
        <w:proofErr w:type="spellEnd"/>
      </w:hyperlink>
      <w:r w:rsidRPr="009B76E6">
        <w:rPr>
          <w:rFonts w:ascii="Verdana" w:hAnsi="Verdana"/>
          <w:color w:val="1A1E1A"/>
          <w:sz w:val="20"/>
          <w:szCs w:val="20"/>
          <w:lang w:eastAsia="fr-FR"/>
        </w:rPr>
        <w:t> ont tous répondu à l’appel. Au programme, des échanges avec les acteurs locaux autour de spécialités du coin, pour un vrai moment de convivialité.</w:t>
      </w:r>
    </w:p>
    <w:p w14:paraId="68F9C0AC" w14:textId="77777777" w:rsidR="009B76E6" w:rsidRPr="009B76E6" w:rsidRDefault="009B76E6" w:rsidP="009B76E6">
      <w:pPr>
        <w:suppressAutoHyphens w:val="0"/>
        <w:spacing w:before="100" w:beforeAutospacing="1" w:after="100" w:afterAutospacing="1"/>
        <w:jc w:val="both"/>
        <w:rPr>
          <w:rFonts w:ascii="Verdana" w:hAnsi="Verdana"/>
          <w:color w:val="1A1E1A"/>
          <w:sz w:val="20"/>
          <w:szCs w:val="20"/>
          <w:lang w:eastAsia="fr-FR"/>
        </w:rPr>
      </w:pPr>
      <w:r w:rsidRPr="009B76E6">
        <w:rPr>
          <w:rFonts w:ascii="Verdana" w:hAnsi="Verdana"/>
          <w:color w:val="1A1E1A"/>
          <w:sz w:val="20"/>
          <w:szCs w:val="20"/>
          <w:lang w:eastAsia="fr-FR"/>
        </w:rPr>
        <w:t>« </w:t>
      </w:r>
      <w:r w:rsidRPr="009B76E6">
        <w:rPr>
          <w:rFonts w:ascii="Verdana" w:hAnsi="Verdana"/>
          <w:i/>
          <w:iCs/>
          <w:color w:val="1A1E1A"/>
          <w:sz w:val="20"/>
          <w:szCs w:val="20"/>
          <w:lang w:eastAsia="fr-FR"/>
        </w:rPr>
        <w:t>Notre histoire est faite de partage avec des hommes et des femmes d’exception</w:t>
      </w:r>
      <w:r w:rsidRPr="009B76E6">
        <w:rPr>
          <w:rFonts w:ascii="Verdana" w:hAnsi="Verdana"/>
          <w:color w:val="1A1E1A"/>
          <w:sz w:val="20"/>
          <w:szCs w:val="20"/>
          <w:lang w:eastAsia="fr-FR"/>
        </w:rPr>
        <w:t> », a souligné </w:t>
      </w:r>
      <w:r w:rsidRPr="009B76E6">
        <w:rPr>
          <w:rFonts w:ascii="Verdana" w:hAnsi="Verdana"/>
          <w:b/>
          <w:bCs/>
          <w:color w:val="1A1E1A"/>
          <w:sz w:val="20"/>
          <w:szCs w:val="20"/>
          <w:lang w:eastAsia="fr-FR"/>
        </w:rPr>
        <w:t>Philippe Fabre</w:t>
      </w:r>
      <w:r w:rsidRPr="009B76E6">
        <w:rPr>
          <w:rFonts w:ascii="Verdana" w:hAnsi="Verdana"/>
          <w:color w:val="1A1E1A"/>
          <w:sz w:val="20"/>
          <w:szCs w:val="20"/>
          <w:lang w:eastAsia="fr-FR"/>
        </w:rPr>
        <w:t>. « </w:t>
      </w:r>
      <w:r w:rsidRPr="009B76E6">
        <w:rPr>
          <w:rFonts w:ascii="Verdana" w:hAnsi="Verdana"/>
          <w:i/>
          <w:iCs/>
          <w:color w:val="1A1E1A"/>
          <w:sz w:val="20"/>
          <w:szCs w:val="20"/>
          <w:lang w:eastAsia="fr-FR"/>
        </w:rPr>
        <w:t>Quand vous gagnez, c’est le Cantal qui gagne, notre bon air et nos spécialités locales y sont pour quelque chose, c’est sûr</w:t>
      </w:r>
      <w:r w:rsidRPr="009B76E6">
        <w:rPr>
          <w:rFonts w:ascii="Verdana" w:hAnsi="Verdana"/>
          <w:color w:val="1A1E1A"/>
          <w:sz w:val="20"/>
          <w:szCs w:val="20"/>
          <w:lang w:eastAsia="fr-FR"/>
        </w:rPr>
        <w:t>, a continué </w:t>
      </w:r>
      <w:r w:rsidRPr="009B76E6">
        <w:rPr>
          <w:rFonts w:ascii="Verdana" w:hAnsi="Verdana"/>
          <w:b/>
          <w:bCs/>
          <w:color w:val="1A1E1A"/>
          <w:sz w:val="20"/>
          <w:szCs w:val="20"/>
          <w:lang w:eastAsia="fr-FR"/>
        </w:rPr>
        <w:t>Bruno Faure</w:t>
      </w:r>
      <w:r w:rsidRPr="009B76E6">
        <w:rPr>
          <w:rFonts w:ascii="Verdana" w:hAnsi="Verdana"/>
          <w:color w:val="1A1E1A"/>
          <w:sz w:val="20"/>
          <w:szCs w:val="20"/>
          <w:lang w:eastAsia="fr-FR"/>
        </w:rPr>
        <w:t>, le président du Conseil départemental, à l’adresse des athlètes. </w:t>
      </w:r>
      <w:r w:rsidRPr="009B76E6">
        <w:rPr>
          <w:rFonts w:ascii="Verdana" w:hAnsi="Verdana"/>
          <w:i/>
          <w:iCs/>
          <w:color w:val="1A1E1A"/>
          <w:sz w:val="20"/>
          <w:szCs w:val="20"/>
          <w:lang w:eastAsia="fr-FR"/>
        </w:rPr>
        <w:t>Notre département est un vaste espace de jeu pour les amateurs de trail, et nous sommes les plus grands supporters de l’équipe de France !</w:t>
      </w:r>
      <w:r w:rsidRPr="009B76E6">
        <w:rPr>
          <w:rFonts w:ascii="Verdana" w:hAnsi="Verdana"/>
          <w:color w:val="1A1E1A"/>
          <w:sz w:val="20"/>
          <w:szCs w:val="20"/>
          <w:lang w:eastAsia="fr-FR"/>
        </w:rPr>
        <w:t> »</w:t>
      </w:r>
    </w:p>
    <w:p w14:paraId="50616F62" w14:textId="77777777" w:rsidR="009B76E6" w:rsidRPr="009B76E6" w:rsidRDefault="009B76E6" w:rsidP="009B76E6">
      <w:pPr>
        <w:pBdr>
          <w:left w:val="single" w:sz="12" w:space="8" w:color="000000"/>
        </w:pBdr>
        <w:suppressAutoHyphens w:val="0"/>
        <w:spacing w:before="100" w:beforeAutospacing="1" w:after="100" w:afterAutospacing="1"/>
        <w:ind w:left="30"/>
        <w:jc w:val="both"/>
        <w:rPr>
          <w:rFonts w:ascii="Verdana" w:hAnsi="Verdana"/>
          <w:color w:val="1A1E1A"/>
          <w:sz w:val="21"/>
          <w:szCs w:val="21"/>
          <w:lang w:eastAsia="fr-FR"/>
        </w:rPr>
      </w:pPr>
      <w:r w:rsidRPr="009B76E6">
        <w:rPr>
          <w:rFonts w:ascii="Verdana" w:hAnsi="Verdana"/>
          <w:b/>
          <w:bCs/>
          <w:color w:val="1A1E1A"/>
          <w:sz w:val="21"/>
          <w:szCs w:val="21"/>
          <w:lang w:eastAsia="fr-FR"/>
        </w:rPr>
        <w:t>Encore des courses au programme</w:t>
      </w:r>
    </w:p>
    <w:p w14:paraId="44FAE7D4" w14:textId="77777777" w:rsidR="009B76E6" w:rsidRPr="009B76E6" w:rsidRDefault="009B76E6" w:rsidP="009B76E6">
      <w:pPr>
        <w:suppressAutoHyphens w:val="0"/>
        <w:spacing w:before="100" w:beforeAutospacing="1" w:after="100" w:afterAutospacing="1"/>
        <w:jc w:val="both"/>
        <w:rPr>
          <w:rFonts w:ascii="Verdana" w:hAnsi="Verdana"/>
          <w:color w:val="1A1E1A"/>
          <w:sz w:val="20"/>
          <w:szCs w:val="20"/>
          <w:lang w:eastAsia="fr-FR"/>
        </w:rPr>
      </w:pPr>
      <w:r w:rsidRPr="009B76E6">
        <w:rPr>
          <w:rFonts w:ascii="Verdana" w:hAnsi="Verdana"/>
          <w:b/>
          <w:bCs/>
          <w:color w:val="1A1E1A"/>
          <w:sz w:val="20"/>
          <w:szCs w:val="20"/>
          <w:lang w:eastAsia="fr-FR"/>
        </w:rPr>
        <w:t>André Giraud</w:t>
      </w:r>
      <w:r w:rsidRPr="009B76E6">
        <w:rPr>
          <w:rFonts w:ascii="Verdana" w:hAnsi="Verdana"/>
          <w:color w:val="1A1E1A"/>
          <w:sz w:val="20"/>
          <w:szCs w:val="20"/>
          <w:lang w:eastAsia="fr-FR"/>
        </w:rPr>
        <w:t>, le président de la FFA, s’est lui aussi réjoui du succès du partenariat unissant le Cantal et l’équipe de France, tout en se projetant vers l’avenir avec ambition. « </w:t>
      </w:r>
      <w:r w:rsidRPr="009B76E6">
        <w:rPr>
          <w:rFonts w:ascii="Verdana" w:hAnsi="Verdana"/>
          <w:i/>
          <w:iCs/>
          <w:color w:val="1A1E1A"/>
          <w:sz w:val="20"/>
          <w:szCs w:val="20"/>
          <w:lang w:eastAsia="fr-FR"/>
        </w:rPr>
        <w:t>On ne peut pas renoncer à l’idée de faire du trail une discipline olympique. Nous y travaillons au sein des instances. En parallèle, nous voulons entamer une procédure de professionnalisation des meilleurs traileurs dès 2024, dans la continuité de l’accès aux listes de haut niveau que nous avons ouvert depuis cette année.</w:t>
      </w:r>
      <w:r w:rsidRPr="009B76E6">
        <w:rPr>
          <w:rFonts w:ascii="Verdana" w:hAnsi="Verdana"/>
          <w:color w:val="1A1E1A"/>
          <w:sz w:val="20"/>
          <w:szCs w:val="20"/>
          <w:lang w:eastAsia="fr-FR"/>
        </w:rPr>
        <w:t> » L’année prochaine, l’agenda international sera marqué par des championnats d’Europe organisés autour du lac d’Annecy au mois de juin. De quoi occuper déjà quelques conversations entre athlètes et entraîneurs, neuf ans après des Mondiaux à domicile restés dans les mémoires.</w:t>
      </w:r>
    </w:p>
    <w:p w14:paraId="689C9910" w14:textId="77777777" w:rsidR="009B76E6" w:rsidRPr="009B76E6" w:rsidRDefault="009B76E6" w:rsidP="009B76E6">
      <w:pPr>
        <w:suppressAutoHyphens w:val="0"/>
        <w:spacing w:before="100" w:beforeAutospacing="1" w:after="100" w:afterAutospacing="1"/>
        <w:jc w:val="both"/>
        <w:rPr>
          <w:rFonts w:ascii="Verdana" w:hAnsi="Verdana"/>
          <w:color w:val="1A1E1A"/>
          <w:sz w:val="20"/>
          <w:szCs w:val="20"/>
          <w:lang w:eastAsia="fr-FR"/>
        </w:rPr>
      </w:pPr>
      <w:r w:rsidRPr="009B76E6">
        <w:rPr>
          <w:rFonts w:ascii="Verdana" w:hAnsi="Verdana"/>
          <w:color w:val="1A1E1A"/>
          <w:sz w:val="20"/>
          <w:szCs w:val="20"/>
          <w:lang w:eastAsia="fr-FR"/>
        </w:rPr>
        <w:t xml:space="preserve">Après cette mise en bouche festive, les vingt-trois traileurs présents enchaîneront avec une semaine d’activités plus physiques, bon nombre d’entre eux ayant encore un peu de pain sur la planche dans les semaines à venir : qui les Templiers, qui la Diagonale des Fous, qui les finales des circuits </w:t>
      </w:r>
      <w:proofErr w:type="spellStart"/>
      <w:r w:rsidRPr="009B76E6">
        <w:rPr>
          <w:rFonts w:ascii="Verdana" w:hAnsi="Verdana"/>
          <w:color w:val="1A1E1A"/>
          <w:sz w:val="20"/>
          <w:szCs w:val="20"/>
          <w:lang w:eastAsia="fr-FR"/>
        </w:rPr>
        <w:t>skyrunning</w:t>
      </w:r>
      <w:proofErr w:type="spellEnd"/>
      <w:r w:rsidRPr="009B76E6">
        <w:rPr>
          <w:rFonts w:ascii="Verdana" w:hAnsi="Verdana"/>
          <w:color w:val="1A1E1A"/>
          <w:sz w:val="20"/>
          <w:szCs w:val="20"/>
          <w:lang w:eastAsia="fr-FR"/>
        </w:rPr>
        <w:t xml:space="preserve"> et Golden Trail </w:t>
      </w:r>
      <w:proofErr w:type="spellStart"/>
      <w:r w:rsidRPr="009B76E6">
        <w:rPr>
          <w:rFonts w:ascii="Verdana" w:hAnsi="Verdana"/>
          <w:color w:val="1A1E1A"/>
          <w:sz w:val="20"/>
          <w:szCs w:val="20"/>
          <w:lang w:eastAsia="fr-FR"/>
        </w:rPr>
        <w:t>series</w:t>
      </w:r>
      <w:proofErr w:type="spellEnd"/>
      <w:r w:rsidRPr="009B76E6">
        <w:rPr>
          <w:rFonts w:ascii="Verdana" w:hAnsi="Verdana"/>
          <w:color w:val="1A1E1A"/>
          <w:sz w:val="20"/>
          <w:szCs w:val="20"/>
          <w:lang w:eastAsia="fr-FR"/>
        </w:rPr>
        <w:t xml:space="preserve">. </w:t>
      </w:r>
      <w:r w:rsidRPr="009B76E6">
        <w:rPr>
          <w:rFonts w:ascii="Verdana" w:hAnsi="Verdana"/>
          <w:color w:val="1A1E1A"/>
          <w:sz w:val="20"/>
          <w:szCs w:val="20"/>
          <w:lang w:eastAsia="fr-FR"/>
        </w:rPr>
        <w:lastRenderedPageBreak/>
        <w:t>Footings, sorties vélo et séances de côtes rythmeront également les journées des athlètes, accompagnés par leur staff médical habituel, et de la section trail du club local du Pays Gentiane vendredi matin.</w:t>
      </w:r>
    </w:p>
    <w:p w14:paraId="5AA8EDFA" w14:textId="77777777" w:rsidR="009B76E6" w:rsidRPr="009B76E6" w:rsidRDefault="009B76E6" w:rsidP="009B76E6">
      <w:pPr>
        <w:suppressAutoHyphens w:val="0"/>
        <w:spacing w:before="100" w:beforeAutospacing="1" w:after="100" w:afterAutospacing="1"/>
        <w:jc w:val="both"/>
        <w:rPr>
          <w:rFonts w:ascii="Verdana" w:hAnsi="Verdana"/>
          <w:color w:val="1A1E1A"/>
          <w:sz w:val="20"/>
          <w:szCs w:val="20"/>
          <w:lang w:eastAsia="fr-FR"/>
        </w:rPr>
      </w:pPr>
      <w:r w:rsidRPr="009B76E6">
        <w:rPr>
          <w:rFonts w:ascii="Verdana" w:hAnsi="Verdana"/>
          <w:color w:val="1A1E1A"/>
          <w:sz w:val="20"/>
          <w:szCs w:val="20"/>
          <w:lang w:eastAsia="fr-FR"/>
        </w:rPr>
        <w:t xml:space="preserve">L'entraîneur national et le staff médical, composé d'un médecin, un podologue et trois kinés ont également concocté pour tous les présents une batterie de tests dans une clinique spécialisée à </w:t>
      </w:r>
      <w:proofErr w:type="spellStart"/>
      <w:r w:rsidRPr="009B76E6">
        <w:rPr>
          <w:rFonts w:ascii="Verdana" w:hAnsi="Verdana"/>
          <w:color w:val="1A1E1A"/>
          <w:sz w:val="20"/>
          <w:szCs w:val="20"/>
          <w:lang w:eastAsia="fr-FR"/>
        </w:rPr>
        <w:t>Riom-es-Montagnes</w:t>
      </w:r>
      <w:proofErr w:type="spellEnd"/>
      <w:r w:rsidRPr="009B76E6">
        <w:rPr>
          <w:rFonts w:ascii="Verdana" w:hAnsi="Verdana"/>
          <w:color w:val="1A1E1A"/>
          <w:sz w:val="20"/>
          <w:szCs w:val="20"/>
          <w:lang w:eastAsia="fr-FR"/>
        </w:rPr>
        <w:t>. « </w:t>
      </w:r>
      <w:r w:rsidRPr="009B76E6">
        <w:rPr>
          <w:rFonts w:ascii="Verdana" w:hAnsi="Verdana"/>
          <w:i/>
          <w:iCs/>
          <w:color w:val="1A1E1A"/>
          <w:sz w:val="20"/>
          <w:szCs w:val="20"/>
          <w:lang w:eastAsia="fr-FR"/>
        </w:rPr>
        <w:t>Nous sommes dans une période sans objectif commun proche, mais ils sont quand même entraînés, car ils ont encore tous un objectif de fin de saison, ou sortent d’une course récente</w:t>
      </w:r>
      <w:r w:rsidRPr="009B76E6">
        <w:rPr>
          <w:rFonts w:ascii="Verdana" w:hAnsi="Verdana"/>
          <w:color w:val="1A1E1A"/>
          <w:sz w:val="20"/>
          <w:szCs w:val="20"/>
          <w:lang w:eastAsia="fr-FR"/>
        </w:rPr>
        <w:t>, explique</w:t>
      </w:r>
      <w:r w:rsidRPr="009B76E6">
        <w:rPr>
          <w:rFonts w:ascii="Verdana" w:hAnsi="Verdana"/>
          <w:b/>
          <w:bCs/>
          <w:color w:val="1A1E1A"/>
          <w:sz w:val="20"/>
          <w:szCs w:val="20"/>
          <w:lang w:eastAsia="fr-FR"/>
        </w:rPr>
        <w:t> Adrien Séguret</w:t>
      </w:r>
      <w:r w:rsidRPr="009B76E6">
        <w:rPr>
          <w:rFonts w:ascii="Verdana" w:hAnsi="Verdana"/>
          <w:color w:val="1A1E1A"/>
          <w:sz w:val="20"/>
          <w:szCs w:val="20"/>
          <w:lang w:eastAsia="fr-FR"/>
        </w:rPr>
        <w:t>. </w:t>
      </w:r>
      <w:r w:rsidRPr="009B76E6">
        <w:rPr>
          <w:rFonts w:ascii="Verdana" w:hAnsi="Verdana"/>
          <w:i/>
          <w:iCs/>
          <w:color w:val="1A1E1A"/>
          <w:sz w:val="20"/>
          <w:szCs w:val="20"/>
          <w:lang w:eastAsia="fr-FR"/>
        </w:rPr>
        <w:t>On profite de ce moment pour leur faire passer un maximum de tests pour leur fournir des valeurs exploitables à l’entraînement : test V02 pour leur donner des pistes sur les zones cardiaques à travailler à l’entraînements, tests podologiques pour détecter et combler d’éventuels déséquilibres, tests de force musculaire pour les mêmes raisons. Pour ceux qui viennent depuis plusieurs années ou font la même chose au sein de leur team, cela leur offre un suivi grâce aux bases de données et des mises à jour.</w:t>
      </w:r>
      <w:r w:rsidRPr="009B76E6">
        <w:rPr>
          <w:rFonts w:ascii="Verdana" w:hAnsi="Verdana"/>
          <w:color w:val="1A1E1A"/>
          <w:sz w:val="20"/>
          <w:szCs w:val="20"/>
          <w:lang w:eastAsia="fr-FR"/>
        </w:rPr>
        <w:t> »</w:t>
      </w:r>
    </w:p>
    <w:p w14:paraId="0ABEBA4B" w14:textId="6B0295A9" w:rsidR="00B02038" w:rsidRDefault="009B76E6" w:rsidP="00B02038">
      <w:pPr>
        <w:rPr>
          <w:rFonts w:ascii="Avenir Next LT Pro" w:hAnsi="Avenir Next LT Pro" w:cs="Arial"/>
          <w:bCs/>
        </w:rPr>
      </w:pPr>
      <w:r>
        <w:rPr>
          <w:rFonts w:ascii="Avenir Next LT Pro" w:hAnsi="Avenir Next LT Pro" w:cs="Arial"/>
          <w:bCs/>
        </w:rPr>
        <w:t>Extrait du journal Athlétisme magazine du 26 septembre 2023.</w:t>
      </w:r>
    </w:p>
    <w:p w14:paraId="7D4D11FD" w14:textId="77777777" w:rsidR="009B76E6" w:rsidRPr="006D577D" w:rsidRDefault="009B76E6" w:rsidP="00B02038">
      <w:pPr>
        <w:rPr>
          <w:rFonts w:ascii="Avenir Next LT Pro" w:hAnsi="Avenir Next LT Pro" w:cs="Arial"/>
          <w:bCs/>
        </w:rPr>
      </w:pPr>
    </w:p>
    <w:p w14:paraId="0810A7EA" w14:textId="77777777" w:rsidR="00B02038" w:rsidRDefault="00B02038" w:rsidP="00B02038">
      <w:pPr>
        <w:rPr>
          <w:rFonts w:ascii="Arial" w:hAnsi="Arial" w:cs="Arial"/>
          <w:bCs/>
        </w:rPr>
      </w:pPr>
    </w:p>
    <w:p w14:paraId="1A72FB86" w14:textId="77777777" w:rsidR="00D160F8" w:rsidRPr="00D160F8" w:rsidRDefault="00D160F8" w:rsidP="00D160F8">
      <w:pPr>
        <w:rPr>
          <w:rFonts w:ascii="Century Gothic" w:hAnsi="Century Gothic" w:cs="Arial"/>
          <w:b/>
          <w:color w:val="87CB3D"/>
          <w:sz w:val="40"/>
          <w:szCs w:val="28"/>
          <w14:shadow w14:blurRad="50800" w14:dist="38100" w14:dir="2700000" w14:sx="100000" w14:sy="100000" w14:kx="0" w14:ky="0" w14:algn="tl">
            <w14:srgbClr w14:val="000000">
              <w14:alpha w14:val="60000"/>
            </w14:srgbClr>
          </w14:shadow>
        </w:rPr>
      </w:pPr>
      <w:r w:rsidRPr="00D160F8">
        <w:rPr>
          <w:rFonts w:ascii="Century Gothic" w:hAnsi="Century Gothic" w:cs="Arial"/>
          <w:b/>
          <w:color w:val="87CB3D"/>
          <w:sz w:val="40"/>
          <w:szCs w:val="28"/>
          <w14:shadow w14:blurRad="50800" w14:dist="38100" w14:dir="2700000" w14:sx="100000" w14:sy="100000" w14:kx="0" w14:ky="0" w14:algn="tl">
            <w14:srgbClr w14:val="000000">
              <w14:alpha w14:val="60000"/>
            </w14:srgbClr>
          </w14:shadow>
        </w:rPr>
        <w:t>NOS ASSOCIATIONS</w:t>
      </w:r>
    </w:p>
    <w:p w14:paraId="482812F4" w14:textId="77777777" w:rsidR="00D160F8" w:rsidRDefault="00D160F8" w:rsidP="001D4D52">
      <w:pPr>
        <w:pStyle w:val="Corpsdetexte"/>
        <w:spacing w:after="0"/>
        <w:jc w:val="both"/>
        <w:rPr>
          <w:rFonts w:ascii="Century Gothic" w:hAnsi="Century Gothic"/>
          <w:sz w:val="28"/>
          <w:szCs w:val="28"/>
        </w:rPr>
      </w:pPr>
    </w:p>
    <w:p w14:paraId="446BFB39" w14:textId="51A6D9EA" w:rsidR="00D160F8" w:rsidRDefault="00D160F8" w:rsidP="001D4D52">
      <w:pPr>
        <w:pStyle w:val="Corpsdetexte"/>
        <w:spacing w:after="0"/>
        <w:jc w:val="both"/>
        <w:rPr>
          <w:rFonts w:ascii="Avenir Next LT Pro" w:hAnsi="Avenir Next LT Pro"/>
        </w:rPr>
      </w:pPr>
      <w:r w:rsidRPr="008841F2">
        <w:rPr>
          <w:rFonts w:ascii="Avenir Next LT Pro" w:hAnsi="Avenir Next LT Pro"/>
        </w:rPr>
        <w:t xml:space="preserve">« Le club des cascades » </w:t>
      </w:r>
    </w:p>
    <w:p w14:paraId="559C8A9B" w14:textId="08DE2251" w:rsidR="00D160F8" w:rsidRPr="00C630E3" w:rsidRDefault="00D160F8" w:rsidP="001D4D52">
      <w:pPr>
        <w:pStyle w:val="Corpsdetexte"/>
        <w:spacing w:after="0"/>
        <w:jc w:val="both"/>
        <w:rPr>
          <w:rFonts w:ascii="Avenir Next LT Pro" w:hAnsi="Avenir Next LT Pro"/>
          <w:b/>
          <w:bCs/>
          <w:color w:val="FF66CC"/>
          <w:sz w:val="32"/>
          <w:szCs w:val="32"/>
        </w:rPr>
      </w:pPr>
      <w:r w:rsidRPr="00C630E3">
        <w:rPr>
          <w:rFonts w:ascii="Avenir Next LT Pro" w:hAnsi="Avenir Next LT Pro"/>
          <w:b/>
          <w:bCs/>
          <w:color w:val="FF66CC"/>
          <w:sz w:val="32"/>
          <w:szCs w:val="32"/>
        </w:rPr>
        <w:t xml:space="preserve">Voyage : </w:t>
      </w:r>
      <w:r w:rsidR="0056294D">
        <w:rPr>
          <w:rFonts w:ascii="Avenir Next LT Pro" w:hAnsi="Avenir Next LT Pro"/>
          <w:b/>
          <w:bCs/>
          <w:color w:val="FF66CC"/>
          <w:sz w:val="32"/>
          <w:szCs w:val="32"/>
        </w:rPr>
        <w:t>au Portugal du 18 au 25 juin. 41 adhérents ont effectué un séjour de 7 jours de Lisbonne à Porto.</w:t>
      </w:r>
    </w:p>
    <w:p w14:paraId="4FA1FAE5" w14:textId="4F96A13F" w:rsidR="00D160F8" w:rsidRDefault="00E96D7A" w:rsidP="001D4D52">
      <w:pPr>
        <w:pStyle w:val="Corpsdetexte"/>
        <w:spacing w:after="0"/>
        <w:jc w:val="both"/>
        <w:rPr>
          <w:rFonts w:ascii="Century Gothic" w:hAnsi="Century Gothic" w:cs="Arial"/>
          <w:sz w:val="18"/>
          <w:szCs w:val="16"/>
        </w:rPr>
      </w:pPr>
      <w:r>
        <w:rPr>
          <w:rFonts w:ascii="Century Gothic" w:hAnsi="Century Gothic" w:cs="Arial"/>
          <w:noProof/>
          <w:sz w:val="18"/>
          <w:szCs w:val="16"/>
        </w:rPr>
        <w:drawing>
          <wp:inline distT="0" distB="0" distL="0" distR="0" wp14:anchorId="60B4BF42" wp14:editId="1C571D4C">
            <wp:extent cx="6842318" cy="4527550"/>
            <wp:effectExtent l="0" t="0" r="0" b="6350"/>
            <wp:docPr id="632369906"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2369906" name="Image 632369906"/>
                    <pic:cNvPicPr/>
                  </pic:nvPicPr>
                  <pic:blipFill>
                    <a:blip r:embed="rId20" cstate="print">
                      <a:extLst>
                        <a:ext uri="{28A0092B-C50C-407E-A947-70E740481C1C}">
                          <a14:useLocalDpi xmlns:a14="http://schemas.microsoft.com/office/drawing/2010/main" val="0"/>
                        </a:ext>
                      </a:extLst>
                    </a:blip>
                    <a:stretch>
                      <a:fillRect/>
                    </a:stretch>
                  </pic:blipFill>
                  <pic:spPr>
                    <a:xfrm>
                      <a:off x="0" y="0"/>
                      <a:ext cx="6848848" cy="4531871"/>
                    </a:xfrm>
                    <a:prstGeom prst="rect">
                      <a:avLst/>
                    </a:prstGeom>
                  </pic:spPr>
                </pic:pic>
              </a:graphicData>
            </a:graphic>
          </wp:inline>
        </w:drawing>
      </w:r>
    </w:p>
    <w:p w14:paraId="0F3452E8" w14:textId="2149CA11" w:rsidR="00B67185" w:rsidRDefault="0056294D" w:rsidP="001D4D52">
      <w:pPr>
        <w:pStyle w:val="Corpsdetexte"/>
        <w:spacing w:after="0"/>
        <w:jc w:val="both"/>
        <w:rPr>
          <w:rFonts w:ascii="Century Gothic" w:hAnsi="Century Gothic" w:cs="Arial"/>
          <w:sz w:val="18"/>
          <w:szCs w:val="16"/>
        </w:rPr>
      </w:pPr>
      <w:r>
        <w:rPr>
          <w:rFonts w:ascii="Century Gothic" w:hAnsi="Century Gothic" w:cs="Arial"/>
          <w:sz w:val="18"/>
          <w:szCs w:val="16"/>
        </w:rPr>
        <w:t xml:space="preserve">Photo : tour de </w:t>
      </w:r>
      <w:r w:rsidR="00B87F7C">
        <w:rPr>
          <w:rFonts w:ascii="Century Gothic" w:hAnsi="Century Gothic" w:cs="Arial"/>
          <w:sz w:val="18"/>
          <w:szCs w:val="16"/>
        </w:rPr>
        <w:t>Belém</w:t>
      </w:r>
      <w:r>
        <w:rPr>
          <w:rFonts w:ascii="Century Gothic" w:hAnsi="Century Gothic" w:cs="Arial"/>
          <w:sz w:val="18"/>
          <w:szCs w:val="16"/>
        </w:rPr>
        <w:t xml:space="preserve"> à Lisbonne</w:t>
      </w:r>
    </w:p>
    <w:p w14:paraId="44744F60" w14:textId="77777777" w:rsidR="00B67185" w:rsidRDefault="00B67185" w:rsidP="001D4D52">
      <w:pPr>
        <w:pStyle w:val="Corpsdetexte"/>
        <w:spacing w:after="0"/>
        <w:jc w:val="both"/>
        <w:rPr>
          <w:rFonts w:ascii="Century Gothic" w:hAnsi="Century Gothic" w:cs="Arial"/>
          <w:sz w:val="18"/>
          <w:szCs w:val="16"/>
        </w:rPr>
      </w:pPr>
    </w:p>
    <w:p w14:paraId="14230E6B" w14:textId="77777777" w:rsidR="00D160F8" w:rsidRPr="001227A7" w:rsidRDefault="00D160F8" w:rsidP="001227A7">
      <w:pPr>
        <w:pStyle w:val="Titre1"/>
        <w:rPr>
          <w:color w:val="0070C0"/>
          <w14:shadow w14:blurRad="50800" w14:dist="38100" w14:dir="2700000" w14:sx="100000" w14:sy="100000" w14:kx="0" w14:ky="0" w14:algn="tl">
            <w14:srgbClr w14:val="000000">
              <w14:alpha w14:val="60000"/>
            </w14:srgbClr>
          </w14:shadow>
        </w:rPr>
      </w:pPr>
      <w:r w:rsidRPr="001227A7">
        <w:rPr>
          <w:color w:val="0070C0"/>
          <w14:shadow w14:blurRad="50800" w14:dist="38100" w14:dir="2700000" w14:sx="100000" w14:sy="100000" w14:kx="0" w14:ky="0" w14:algn="tl">
            <w14:srgbClr w14:val="000000">
              <w14:alpha w14:val="60000"/>
            </w14:srgbClr>
          </w14:shadow>
        </w:rPr>
        <w:t>Les festivités à venir</w:t>
      </w:r>
    </w:p>
    <w:p w14:paraId="3D71AF72" w14:textId="2EF658F9" w:rsidR="007F1CED" w:rsidRDefault="007F1CED" w:rsidP="00A8200A">
      <w:pPr>
        <w:tabs>
          <w:tab w:val="left" w:pos="3402"/>
        </w:tabs>
        <w:jc w:val="both"/>
        <w:rPr>
          <w:rFonts w:ascii="Avenir Next LT Pro" w:hAnsi="Avenir Next LT Pro" w:cs="Arial"/>
          <w:color w:val="000000"/>
          <w:sz w:val="28"/>
          <w:szCs w:val="22"/>
        </w:rPr>
      </w:pPr>
      <w:r>
        <w:rPr>
          <w:rFonts w:ascii="Avenir Next LT Pro" w:hAnsi="Avenir Next LT Pro" w:cs="Arial"/>
          <w:color w:val="000000"/>
          <w:sz w:val="28"/>
          <w:szCs w:val="22"/>
        </w:rPr>
        <w:t>Du 04 au 07 Novembre voyage festif en Espagne (</w:t>
      </w:r>
      <w:proofErr w:type="spellStart"/>
      <w:r>
        <w:rPr>
          <w:rFonts w:ascii="Avenir Next LT Pro" w:hAnsi="Avenir Next LT Pro" w:cs="Arial"/>
          <w:color w:val="000000"/>
          <w:sz w:val="28"/>
          <w:szCs w:val="22"/>
        </w:rPr>
        <w:t>LLoret</w:t>
      </w:r>
      <w:proofErr w:type="spellEnd"/>
      <w:r>
        <w:rPr>
          <w:rFonts w:ascii="Avenir Next LT Pro" w:hAnsi="Avenir Next LT Pro" w:cs="Arial"/>
          <w:color w:val="000000"/>
          <w:sz w:val="28"/>
          <w:szCs w:val="22"/>
        </w:rPr>
        <w:t xml:space="preserve"> de Mar)</w:t>
      </w:r>
    </w:p>
    <w:p w14:paraId="24CF37D5" w14:textId="7283982B" w:rsidR="00D160F8" w:rsidRDefault="000C0830" w:rsidP="00A8200A">
      <w:pPr>
        <w:tabs>
          <w:tab w:val="left" w:pos="3402"/>
        </w:tabs>
        <w:jc w:val="both"/>
        <w:rPr>
          <w:rFonts w:ascii="Avenir Next LT Pro" w:hAnsi="Avenir Next LT Pro" w:cs="Arial"/>
          <w:color w:val="000000"/>
          <w:sz w:val="28"/>
          <w:szCs w:val="22"/>
        </w:rPr>
      </w:pPr>
      <w:r>
        <w:rPr>
          <w:rFonts w:ascii="Avenir Next LT Pro" w:hAnsi="Avenir Next LT Pro" w:cs="Arial"/>
          <w:color w:val="000000"/>
          <w:sz w:val="28"/>
          <w:szCs w:val="22"/>
        </w:rPr>
        <w:t>18</w:t>
      </w:r>
      <w:r w:rsidR="00170914">
        <w:rPr>
          <w:rFonts w:ascii="Avenir Next LT Pro" w:hAnsi="Avenir Next LT Pro" w:cs="Arial"/>
          <w:color w:val="000000"/>
          <w:sz w:val="28"/>
          <w:szCs w:val="22"/>
        </w:rPr>
        <w:t xml:space="preserve"> </w:t>
      </w:r>
      <w:r>
        <w:rPr>
          <w:rFonts w:ascii="Avenir Next LT Pro" w:hAnsi="Avenir Next LT Pro" w:cs="Arial"/>
          <w:color w:val="000000"/>
          <w:sz w:val="28"/>
          <w:szCs w:val="22"/>
        </w:rPr>
        <w:t>Novembre</w:t>
      </w:r>
      <w:r w:rsidR="00170914">
        <w:rPr>
          <w:rFonts w:ascii="Avenir Next LT Pro" w:hAnsi="Avenir Next LT Pro" w:cs="Arial"/>
          <w:color w:val="000000"/>
          <w:sz w:val="28"/>
          <w:szCs w:val="22"/>
        </w:rPr>
        <w:t xml:space="preserve"> </w:t>
      </w:r>
      <w:r>
        <w:rPr>
          <w:rFonts w:ascii="Avenir Next LT Pro" w:hAnsi="Avenir Next LT Pro" w:cs="Arial"/>
          <w:color w:val="000000"/>
          <w:sz w:val="28"/>
          <w:szCs w:val="22"/>
        </w:rPr>
        <w:t>Potée auvergnate</w:t>
      </w:r>
      <w:r w:rsidR="00170914">
        <w:rPr>
          <w:rFonts w:ascii="Avenir Next LT Pro" w:hAnsi="Avenir Next LT Pro" w:cs="Arial"/>
          <w:color w:val="000000"/>
          <w:sz w:val="28"/>
          <w:szCs w:val="22"/>
        </w:rPr>
        <w:t xml:space="preserve"> du Club des cascades</w:t>
      </w:r>
    </w:p>
    <w:p w14:paraId="30481986" w14:textId="66F2301D" w:rsidR="00D160F8" w:rsidRDefault="00A23595" w:rsidP="00D160F8">
      <w:pPr>
        <w:rPr>
          <w:rFonts w:ascii="Avenir Next LT Pro" w:hAnsi="Avenir Next LT Pro" w:cs="Arial"/>
          <w:color w:val="000000"/>
          <w:sz w:val="28"/>
          <w:szCs w:val="22"/>
        </w:rPr>
      </w:pPr>
      <w:r>
        <w:rPr>
          <w:rFonts w:ascii="Avenir Next LT Pro" w:hAnsi="Avenir Next LT Pro" w:cs="Arial"/>
          <w:color w:val="000000"/>
          <w:sz w:val="28"/>
          <w:szCs w:val="22"/>
        </w:rPr>
        <w:t>26 Novembre quine de l’école</w:t>
      </w:r>
    </w:p>
    <w:p w14:paraId="6EA177FE" w14:textId="006699CC" w:rsidR="0056294D" w:rsidRPr="008841F2" w:rsidRDefault="0056294D" w:rsidP="00D160F8">
      <w:pPr>
        <w:rPr>
          <w:rFonts w:ascii="Avenir Next LT Pro" w:hAnsi="Avenir Next LT Pro" w:cs="Arial"/>
          <w:color w:val="000000"/>
          <w:sz w:val="28"/>
          <w:szCs w:val="22"/>
        </w:rPr>
      </w:pPr>
      <w:r>
        <w:rPr>
          <w:rFonts w:ascii="Avenir Next LT Pro" w:hAnsi="Avenir Next LT Pro" w:cs="Arial"/>
          <w:color w:val="000000"/>
          <w:sz w:val="28"/>
          <w:szCs w:val="22"/>
        </w:rPr>
        <w:t xml:space="preserve">22 Décembre Goûter de Noël avec </w:t>
      </w:r>
      <w:r w:rsidR="007F1CED">
        <w:rPr>
          <w:rFonts w:ascii="Avenir Next LT Pro" w:hAnsi="Avenir Next LT Pro" w:cs="Arial"/>
          <w:color w:val="000000"/>
          <w:sz w:val="28"/>
          <w:szCs w:val="22"/>
        </w:rPr>
        <w:t xml:space="preserve">le Club des cascades et les </w:t>
      </w:r>
      <w:r>
        <w:rPr>
          <w:rFonts w:ascii="Avenir Next LT Pro" w:hAnsi="Avenir Next LT Pro" w:cs="Arial"/>
          <w:color w:val="000000"/>
          <w:sz w:val="28"/>
          <w:szCs w:val="22"/>
        </w:rPr>
        <w:t>enfants de l’école.</w:t>
      </w:r>
    </w:p>
    <w:p w14:paraId="00B8C8C5" w14:textId="77777777" w:rsidR="00D160F8" w:rsidRPr="001227A7" w:rsidRDefault="00D160F8" w:rsidP="001227A7">
      <w:pPr>
        <w:pStyle w:val="Titre1"/>
        <w:rPr>
          <w:color w:val="0070C0"/>
          <w14:shadow w14:blurRad="50800" w14:dist="38100" w14:dir="2700000" w14:sx="100000" w14:sy="100000" w14:kx="0" w14:ky="0" w14:algn="tl">
            <w14:srgbClr w14:val="000000">
              <w14:alpha w14:val="60000"/>
            </w14:srgbClr>
          </w14:shadow>
        </w:rPr>
      </w:pPr>
      <w:r w:rsidRPr="001227A7">
        <w:rPr>
          <w:color w:val="0070C0"/>
          <w14:shadow w14:blurRad="50800" w14:dist="38100" w14:dir="2700000" w14:sx="100000" w14:sy="100000" w14:kx="0" w14:ky="0" w14:algn="tl">
            <w14:srgbClr w14:val="000000">
              <w14:alpha w14:val="60000"/>
            </w14:srgbClr>
          </w14:shadow>
        </w:rPr>
        <w:lastRenderedPageBreak/>
        <w:t>LE BUS CYBERCANTAL :</w:t>
      </w:r>
    </w:p>
    <w:p w14:paraId="496F5A83" w14:textId="4DB237F9" w:rsidR="00D160F8" w:rsidRPr="008841F2" w:rsidRDefault="00D160F8" w:rsidP="00D160F8">
      <w:pPr>
        <w:pStyle w:val="Default"/>
        <w:jc w:val="both"/>
        <w:rPr>
          <w:rFonts w:ascii="Avenir Next LT Pro" w:hAnsi="Avenir Next LT Pro"/>
        </w:rPr>
      </w:pPr>
      <w:r w:rsidRPr="008841F2">
        <w:rPr>
          <w:rFonts w:ascii="Avenir Next LT Pro" w:hAnsi="Avenir Next LT Pro"/>
        </w:rPr>
        <w:t xml:space="preserve">. </w:t>
      </w:r>
    </w:p>
    <w:p w14:paraId="4FF035AC" w14:textId="77777777" w:rsidR="00D160F8" w:rsidRDefault="00D160F8" w:rsidP="00D160F8">
      <w:pPr>
        <w:jc w:val="both"/>
        <w:rPr>
          <w:rFonts w:ascii="Century Gothic" w:hAnsi="Century Gothic" w:cs="Arial"/>
          <w:sz w:val="28"/>
        </w:rPr>
      </w:pPr>
    </w:p>
    <w:p w14:paraId="4D47D868" w14:textId="18124FCC" w:rsidR="00D160F8" w:rsidRDefault="00E52F49" w:rsidP="001D4D52">
      <w:pPr>
        <w:jc w:val="center"/>
        <w:rPr>
          <w:rFonts w:ascii="Century Gothic" w:hAnsi="Century Gothic" w:cs="Arial"/>
          <w:sz w:val="28"/>
        </w:rPr>
      </w:pPr>
      <w:r>
        <w:rPr>
          <w:noProof/>
        </w:rPr>
        <w:drawing>
          <wp:inline distT="0" distB="0" distL="0" distR="0" wp14:anchorId="0B447F71" wp14:editId="01DB551C">
            <wp:extent cx="5311260" cy="7512050"/>
            <wp:effectExtent l="0" t="0" r="3810" b="0"/>
            <wp:docPr id="1924702933"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321450" cy="7526463"/>
                    </a:xfrm>
                    <a:prstGeom prst="rect">
                      <a:avLst/>
                    </a:prstGeom>
                    <a:noFill/>
                    <a:ln>
                      <a:noFill/>
                    </a:ln>
                  </pic:spPr>
                </pic:pic>
              </a:graphicData>
            </a:graphic>
          </wp:inline>
        </w:drawing>
      </w:r>
    </w:p>
    <w:p w14:paraId="5845EE36" w14:textId="77777777" w:rsidR="00D160F8" w:rsidRPr="008841F2" w:rsidRDefault="00D160F8" w:rsidP="00D160F8">
      <w:pPr>
        <w:jc w:val="both"/>
        <w:rPr>
          <w:rFonts w:ascii="Avenir Next LT Pro" w:hAnsi="Avenir Next LT Pro" w:cs="Arial"/>
        </w:rPr>
      </w:pPr>
      <w:r w:rsidRPr="008841F2">
        <w:rPr>
          <w:rFonts w:ascii="Avenir Next LT Pro" w:hAnsi="Avenir Next LT Pro" w:cs="Arial"/>
        </w:rPr>
        <w:t>Des</w:t>
      </w:r>
      <w:r w:rsidRPr="008841F2">
        <w:rPr>
          <w:rFonts w:ascii="Avenir Next LT Pro" w:hAnsi="Avenir Next LT Pro" w:cs="Arial"/>
          <w:sz w:val="28"/>
        </w:rPr>
        <w:t xml:space="preserve"> </w:t>
      </w:r>
      <w:r w:rsidRPr="008841F2">
        <w:rPr>
          <w:rFonts w:ascii="Avenir Next LT Pro" w:hAnsi="Avenir Next LT Pro" w:cs="Arial"/>
        </w:rPr>
        <w:t>ateliers sont proposés dans le cadre des permanences France-Services mais également sur demande des collectivités ou des associations du territoire. Ils sont déclinés selon plusieurs thématiques : Appropriation des bases informatiques, multimédia, programmation, audiovisuel, jeux vidéo, fabrication numérique, bureautique ou création 3D.</w:t>
      </w:r>
    </w:p>
    <w:p w14:paraId="0DD0850E" w14:textId="3CC9A115" w:rsidR="00D160F8" w:rsidRDefault="00D160F8" w:rsidP="00D160F8">
      <w:pPr>
        <w:rPr>
          <w:rFonts w:ascii="Century Gothic" w:hAnsi="Century Gothic" w:cs="Arial"/>
        </w:rPr>
      </w:pPr>
    </w:p>
    <w:p w14:paraId="138D3218" w14:textId="77777777" w:rsidR="00D160F8" w:rsidRPr="00455301" w:rsidRDefault="00D160F8" w:rsidP="00D160F8">
      <w:pPr>
        <w:rPr>
          <w:rFonts w:ascii="Century Gothic" w:hAnsi="Century Gothic" w:cs="Arial"/>
          <w:color w:val="000000"/>
          <w:sz w:val="28"/>
          <w:szCs w:val="22"/>
        </w:rPr>
      </w:pPr>
      <w:r>
        <w:rPr>
          <w:rFonts w:ascii="Century Gothic" w:hAnsi="Century Gothic" w:cs="Arial"/>
          <w:bCs/>
        </w:rPr>
        <w:br w:type="page"/>
      </w:r>
    </w:p>
    <w:p w14:paraId="2AC78B8D" w14:textId="77777777" w:rsidR="00D160F8" w:rsidRPr="00D160F8" w:rsidRDefault="00D160F8" w:rsidP="00D160F8">
      <w:pPr>
        <w:rPr>
          <w:rFonts w:ascii="Century Gothic" w:hAnsi="Century Gothic" w:cs="Arial"/>
          <w:b/>
          <w:color w:val="87CB3D"/>
          <w:sz w:val="40"/>
          <w:szCs w:val="28"/>
          <w14:shadow w14:blurRad="50800" w14:dist="38100" w14:dir="2700000" w14:sx="100000" w14:sy="100000" w14:kx="0" w14:ky="0" w14:algn="tl">
            <w14:srgbClr w14:val="000000">
              <w14:alpha w14:val="60000"/>
            </w14:srgbClr>
          </w14:shadow>
        </w:rPr>
      </w:pPr>
      <w:r w:rsidRPr="00D160F8">
        <w:rPr>
          <w:rFonts w:ascii="Century Gothic" w:hAnsi="Century Gothic" w:cs="Arial"/>
          <w:b/>
          <w:color w:val="87CB3D"/>
          <w:sz w:val="40"/>
          <w:szCs w:val="28"/>
          <w14:shadow w14:blurRad="50800" w14:dist="38100" w14:dir="2700000" w14:sx="100000" w14:sy="100000" w14:kx="0" w14:ky="0" w14:algn="tl">
            <w14:srgbClr w14:val="000000">
              <w14:alpha w14:val="60000"/>
            </w14:srgbClr>
          </w14:shadow>
        </w:rPr>
        <w:lastRenderedPageBreak/>
        <w:t>POINT SUR LES TRAVAUX …</w:t>
      </w:r>
    </w:p>
    <w:p w14:paraId="444168FA" w14:textId="77777777" w:rsidR="00D160F8" w:rsidRPr="00024F1C" w:rsidRDefault="00D160F8" w:rsidP="00D160F8">
      <w:pPr>
        <w:jc w:val="both"/>
        <w:rPr>
          <w:rFonts w:ascii="Century Gothic" w:hAnsi="Century Gothic" w:cs="Arial"/>
          <w:bCs/>
          <w:sz w:val="28"/>
          <w:szCs w:val="28"/>
        </w:rPr>
      </w:pPr>
    </w:p>
    <w:p w14:paraId="1C6526F9" w14:textId="2A3E78CF" w:rsidR="00D160F8" w:rsidRPr="001227A7" w:rsidRDefault="00D160F8" w:rsidP="001227A7">
      <w:pPr>
        <w:pStyle w:val="Titre1"/>
        <w:rPr>
          <w:color w:val="0070C0"/>
          <w14:shadow w14:blurRad="50800" w14:dist="38100" w14:dir="2700000" w14:sx="100000" w14:sy="100000" w14:kx="0" w14:ky="0" w14:algn="tl">
            <w14:srgbClr w14:val="000000">
              <w14:alpha w14:val="60000"/>
            </w14:srgbClr>
          </w14:shadow>
        </w:rPr>
      </w:pPr>
      <w:r w:rsidRPr="001227A7">
        <w:rPr>
          <w:color w:val="0070C0"/>
          <w14:shadow w14:blurRad="50800" w14:dist="38100" w14:dir="2700000" w14:sx="100000" w14:sy="100000" w14:kx="0" w14:ky="0" w14:algn="tl">
            <w14:srgbClr w14:val="000000">
              <w14:alpha w14:val="60000"/>
            </w14:srgbClr>
          </w14:shadow>
        </w:rPr>
        <w:t xml:space="preserve">TRAVAUX EN COURS </w:t>
      </w:r>
    </w:p>
    <w:p w14:paraId="14A595A2" w14:textId="77777777" w:rsidR="00D160F8" w:rsidRPr="008841F2" w:rsidRDefault="00D160F8" w:rsidP="00D160F8">
      <w:pPr>
        <w:jc w:val="both"/>
        <w:rPr>
          <w:rFonts w:ascii="Avenir Next LT Pro" w:hAnsi="Avenir Next LT Pro" w:cs="Arial"/>
          <w:szCs w:val="28"/>
        </w:rPr>
      </w:pPr>
    </w:p>
    <w:p w14:paraId="24E05994" w14:textId="1A27C2E1" w:rsidR="00923AA4" w:rsidRDefault="00D160F8" w:rsidP="00E77BDC">
      <w:pPr>
        <w:jc w:val="both"/>
        <w:rPr>
          <w:rFonts w:ascii="Avenir Next LT Pro" w:hAnsi="Avenir Next LT Pro" w:cs="Arial"/>
          <w:szCs w:val="28"/>
        </w:rPr>
      </w:pPr>
      <w:r w:rsidRPr="008841F2">
        <w:rPr>
          <w:rFonts w:ascii="Avenir Next LT Pro" w:hAnsi="Avenir Next LT Pro" w:cs="Arial"/>
          <w:szCs w:val="28"/>
        </w:rPr>
        <w:tab/>
      </w:r>
      <w:r w:rsidR="00E77BDC">
        <w:rPr>
          <w:rFonts w:ascii="Avenir Next LT Pro" w:hAnsi="Avenir Next LT Pro" w:cs="Arial"/>
          <w:szCs w:val="28"/>
        </w:rPr>
        <w:t xml:space="preserve">Réfection de 2 portions de voirie sur le chemin montant au village de </w:t>
      </w:r>
      <w:proofErr w:type="spellStart"/>
      <w:r w:rsidR="00E77BDC">
        <w:rPr>
          <w:rFonts w:ascii="Avenir Next LT Pro" w:hAnsi="Avenir Next LT Pro" w:cs="Arial"/>
          <w:szCs w:val="28"/>
        </w:rPr>
        <w:t>Veresme</w:t>
      </w:r>
      <w:proofErr w:type="spellEnd"/>
      <w:r w:rsidR="00E77BDC">
        <w:rPr>
          <w:rFonts w:ascii="Avenir Next LT Pro" w:hAnsi="Avenir Next LT Pro" w:cs="Arial"/>
          <w:szCs w:val="28"/>
        </w:rPr>
        <w:t xml:space="preserve">, les </w:t>
      </w:r>
      <w:r w:rsidR="005217A9">
        <w:rPr>
          <w:rFonts w:ascii="Avenir Next LT Pro" w:hAnsi="Avenir Next LT Pro" w:cs="Arial"/>
          <w:szCs w:val="28"/>
        </w:rPr>
        <w:t>dégâts</w:t>
      </w:r>
      <w:r w:rsidR="00E77BDC">
        <w:rPr>
          <w:rFonts w:ascii="Avenir Next LT Pro" w:hAnsi="Avenir Next LT Pro" w:cs="Arial"/>
          <w:szCs w:val="28"/>
        </w:rPr>
        <w:t xml:space="preserve"> avaient été causés par l</w:t>
      </w:r>
      <w:r w:rsidR="00D00F11">
        <w:rPr>
          <w:rFonts w:ascii="Avenir Next LT Pro" w:hAnsi="Avenir Next LT Pro" w:cs="Arial"/>
          <w:szCs w:val="28"/>
        </w:rPr>
        <w:t>e</w:t>
      </w:r>
      <w:r w:rsidR="00E77BDC">
        <w:rPr>
          <w:rFonts w:ascii="Avenir Next LT Pro" w:hAnsi="Avenir Next LT Pro" w:cs="Arial"/>
          <w:szCs w:val="28"/>
        </w:rPr>
        <w:t>s intempéries de septembre 2021. Les travaux ont été réalisés par le syndicat de cylindrage pour un coût de 14000€</w:t>
      </w:r>
      <w:r w:rsidR="005217A9">
        <w:rPr>
          <w:rFonts w:ascii="Avenir Next LT Pro" w:hAnsi="Avenir Next LT Pro" w:cs="Arial"/>
          <w:szCs w:val="28"/>
        </w:rPr>
        <w:t>.</w:t>
      </w:r>
    </w:p>
    <w:p w14:paraId="56FBE4A8" w14:textId="77777777" w:rsidR="00E77BDC" w:rsidRDefault="00E77BDC" w:rsidP="00E77BDC">
      <w:pPr>
        <w:jc w:val="both"/>
        <w:rPr>
          <w:rFonts w:ascii="Avenir Next LT Pro" w:hAnsi="Avenir Next LT Pro" w:cs="Arial"/>
          <w:szCs w:val="28"/>
        </w:rPr>
      </w:pPr>
    </w:p>
    <w:p w14:paraId="7E6952BF" w14:textId="77777777" w:rsidR="00E77BDC" w:rsidRDefault="00E77BDC" w:rsidP="00E77BDC">
      <w:pPr>
        <w:jc w:val="both"/>
        <w:rPr>
          <w:rFonts w:ascii="Avenir Next LT Pro" w:hAnsi="Avenir Next LT Pro" w:cs="Arial"/>
          <w:szCs w:val="28"/>
        </w:rPr>
      </w:pPr>
    </w:p>
    <w:p w14:paraId="55DB65D4" w14:textId="2AFF65AF" w:rsidR="00E77BDC" w:rsidRDefault="00E77BDC" w:rsidP="0041211A">
      <w:pPr>
        <w:ind w:firstLine="708"/>
        <w:jc w:val="both"/>
        <w:rPr>
          <w:rFonts w:ascii="Avenir Next LT Pro" w:hAnsi="Avenir Next LT Pro" w:cs="Arial"/>
          <w:szCs w:val="28"/>
        </w:rPr>
      </w:pPr>
      <w:r>
        <w:rPr>
          <w:rFonts w:ascii="Avenir Next LT Pro" w:hAnsi="Avenir Next LT Pro" w:cs="Arial"/>
          <w:szCs w:val="28"/>
        </w:rPr>
        <w:t>Points d’abreuvement :</w:t>
      </w:r>
    </w:p>
    <w:p w14:paraId="6FBC4DBD" w14:textId="4BCC691A" w:rsidR="00E77BDC" w:rsidRDefault="00E77BDC" w:rsidP="00E77BDC">
      <w:pPr>
        <w:jc w:val="both"/>
        <w:rPr>
          <w:rFonts w:ascii="Avenir Next LT Pro" w:hAnsi="Avenir Next LT Pro" w:cs="Arial"/>
          <w:szCs w:val="28"/>
        </w:rPr>
      </w:pPr>
      <w:r>
        <w:rPr>
          <w:rFonts w:ascii="Avenir Next LT Pro" w:hAnsi="Avenir Next LT Pro" w:cs="Arial"/>
          <w:noProof/>
          <w:szCs w:val="28"/>
        </w:rPr>
        <w:drawing>
          <wp:inline distT="0" distB="0" distL="0" distR="0" wp14:anchorId="7BE8E21C" wp14:editId="4258FDC2">
            <wp:extent cx="3321101" cy="2490976"/>
            <wp:effectExtent l="0" t="0" r="0" b="5080"/>
            <wp:docPr id="2007404443"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7404443" name="Image 2007404443"/>
                    <pic:cNvPicPr/>
                  </pic:nvPicPr>
                  <pic:blipFill>
                    <a:blip r:embed="rId22" cstate="print">
                      <a:extLst>
                        <a:ext uri="{28A0092B-C50C-407E-A947-70E740481C1C}">
                          <a14:useLocalDpi xmlns:a14="http://schemas.microsoft.com/office/drawing/2010/main" val="0"/>
                        </a:ext>
                      </a:extLst>
                    </a:blip>
                    <a:stretch>
                      <a:fillRect/>
                    </a:stretch>
                  </pic:blipFill>
                  <pic:spPr>
                    <a:xfrm>
                      <a:off x="0" y="0"/>
                      <a:ext cx="3329662" cy="2497397"/>
                    </a:xfrm>
                    <a:prstGeom prst="rect">
                      <a:avLst/>
                    </a:prstGeom>
                  </pic:spPr>
                </pic:pic>
              </a:graphicData>
            </a:graphic>
          </wp:inline>
        </w:drawing>
      </w:r>
    </w:p>
    <w:p w14:paraId="38DFDAB7" w14:textId="77777777" w:rsidR="0041211A" w:rsidRDefault="00211085" w:rsidP="00E77BDC">
      <w:pPr>
        <w:jc w:val="both"/>
        <w:rPr>
          <w:rFonts w:ascii="Avenir Next LT Pro" w:hAnsi="Avenir Next LT Pro" w:cs="Arial"/>
          <w:szCs w:val="28"/>
        </w:rPr>
      </w:pPr>
      <w:r>
        <w:rPr>
          <w:rFonts w:ascii="Avenir Next LT Pro" w:hAnsi="Avenir Next LT Pro" w:cs="Arial"/>
          <w:szCs w:val="28"/>
        </w:rPr>
        <w:t xml:space="preserve">5 points d’abreuvement ont été refaits sur l’estive communale du </w:t>
      </w:r>
      <w:proofErr w:type="spellStart"/>
      <w:r>
        <w:rPr>
          <w:rFonts w:ascii="Avenir Next LT Pro" w:hAnsi="Avenir Next LT Pro" w:cs="Arial"/>
          <w:szCs w:val="28"/>
        </w:rPr>
        <w:t>Traviel</w:t>
      </w:r>
      <w:proofErr w:type="spellEnd"/>
      <w:r>
        <w:rPr>
          <w:rFonts w:ascii="Avenir Next LT Pro" w:hAnsi="Avenir Next LT Pro" w:cs="Arial"/>
          <w:szCs w:val="28"/>
        </w:rPr>
        <w:t xml:space="preserve">, La </w:t>
      </w:r>
      <w:proofErr w:type="spellStart"/>
      <w:r>
        <w:rPr>
          <w:rFonts w:ascii="Avenir Next LT Pro" w:hAnsi="Avenir Next LT Pro" w:cs="Arial"/>
          <w:szCs w:val="28"/>
        </w:rPr>
        <w:t>Boussite</w:t>
      </w:r>
      <w:proofErr w:type="spellEnd"/>
      <w:r>
        <w:rPr>
          <w:rFonts w:ascii="Avenir Next LT Pro" w:hAnsi="Avenir Next LT Pro" w:cs="Arial"/>
          <w:szCs w:val="28"/>
        </w:rPr>
        <w:t xml:space="preserve"> et du Cros Chaumeil. </w:t>
      </w:r>
    </w:p>
    <w:p w14:paraId="3F7F1C0C" w14:textId="40215EEA" w:rsidR="00E77BDC" w:rsidRPr="008841F2" w:rsidRDefault="00211085" w:rsidP="00E77BDC">
      <w:pPr>
        <w:jc w:val="both"/>
        <w:rPr>
          <w:rFonts w:ascii="Avenir Next LT Pro" w:hAnsi="Avenir Next LT Pro" w:cs="Arial"/>
          <w:szCs w:val="28"/>
        </w:rPr>
      </w:pPr>
      <w:r>
        <w:rPr>
          <w:rFonts w:ascii="Avenir Next LT Pro" w:hAnsi="Avenir Next LT Pro" w:cs="Arial"/>
          <w:szCs w:val="28"/>
        </w:rPr>
        <w:t>3 de ces points ont été financés par le grand site du Puy Mary partenaire de l’opération (financement DREAL).</w:t>
      </w:r>
      <w:r w:rsidR="0041211A">
        <w:rPr>
          <w:rFonts w:ascii="Avenir Next LT Pro" w:hAnsi="Avenir Next LT Pro" w:cs="Arial"/>
          <w:szCs w:val="28"/>
        </w:rPr>
        <w:t xml:space="preserve"> </w:t>
      </w:r>
      <w:r>
        <w:rPr>
          <w:rFonts w:ascii="Avenir Next LT Pro" w:hAnsi="Avenir Next LT Pro" w:cs="Arial"/>
          <w:szCs w:val="28"/>
        </w:rPr>
        <w:t>Cette opération a permis de solliciter des aides MAEC (MESURE AGRO ENV</w:t>
      </w:r>
      <w:r w:rsidR="0041211A">
        <w:rPr>
          <w:rFonts w:ascii="Avenir Next LT Pro" w:hAnsi="Avenir Next LT Pro" w:cs="Arial"/>
          <w:szCs w:val="28"/>
        </w:rPr>
        <w:t>I</w:t>
      </w:r>
      <w:r>
        <w:rPr>
          <w:rFonts w:ascii="Avenir Next LT Pro" w:hAnsi="Avenir Next LT Pro" w:cs="Arial"/>
          <w:szCs w:val="28"/>
        </w:rPr>
        <w:t xml:space="preserve">RONNEMENTALE ) </w:t>
      </w:r>
      <w:r w:rsidR="0041211A">
        <w:rPr>
          <w:rFonts w:ascii="Avenir Next LT Pro" w:hAnsi="Avenir Next LT Pro" w:cs="Arial"/>
          <w:szCs w:val="28"/>
        </w:rPr>
        <w:t>auprès</w:t>
      </w:r>
      <w:r>
        <w:rPr>
          <w:rFonts w:ascii="Avenir Next LT Pro" w:hAnsi="Avenir Next LT Pro" w:cs="Arial"/>
          <w:szCs w:val="28"/>
        </w:rPr>
        <w:t xml:space="preserve"> de l’état via un diagnostic réalisé par Auvergne Estive et le Parc des Volcans.</w:t>
      </w:r>
    </w:p>
    <w:p w14:paraId="2B2A3B54" w14:textId="77777777" w:rsidR="00D160F8" w:rsidRDefault="00D160F8" w:rsidP="00D160F8">
      <w:pPr>
        <w:rPr>
          <w:rFonts w:ascii="Century Gothic" w:hAnsi="Century Gothic" w:cs="Arial"/>
          <w:szCs w:val="28"/>
        </w:rPr>
      </w:pPr>
    </w:p>
    <w:p w14:paraId="0E32CA61" w14:textId="77777777" w:rsidR="00D160F8" w:rsidRPr="001227A7" w:rsidRDefault="00D160F8" w:rsidP="001227A7">
      <w:pPr>
        <w:pStyle w:val="Titre1"/>
        <w:rPr>
          <w:color w:val="0070C0"/>
          <w14:shadow w14:blurRad="50800" w14:dist="38100" w14:dir="2700000" w14:sx="100000" w14:sy="100000" w14:kx="0" w14:ky="0" w14:algn="tl">
            <w14:srgbClr w14:val="000000">
              <w14:alpha w14:val="60000"/>
            </w14:srgbClr>
          </w14:shadow>
        </w:rPr>
      </w:pPr>
      <w:r w:rsidRPr="001227A7">
        <w:rPr>
          <w:color w:val="0070C0"/>
          <w14:shadow w14:blurRad="50800" w14:dist="38100" w14:dir="2700000" w14:sx="100000" w14:sy="100000" w14:kx="0" w14:ky="0" w14:algn="tl">
            <w14:srgbClr w14:val="000000">
              <w14:alpha w14:val="60000"/>
            </w14:srgbClr>
          </w14:shadow>
        </w:rPr>
        <w:t>TRAVAUX REALISES</w:t>
      </w:r>
    </w:p>
    <w:p w14:paraId="2125F1E4" w14:textId="68A5FCD8" w:rsidR="00D160F8" w:rsidRDefault="00D160F8" w:rsidP="00D160F8">
      <w:pPr>
        <w:pStyle w:val="Corpsdetexte"/>
        <w:spacing w:after="0"/>
        <w:rPr>
          <w:rFonts w:ascii="Century Gothic" w:hAnsi="Century Gothic" w:cs="Arial"/>
          <w:sz w:val="18"/>
          <w:szCs w:val="16"/>
        </w:rPr>
      </w:pPr>
    </w:p>
    <w:p w14:paraId="63E371CA" w14:textId="4C04C3A0" w:rsidR="004710BF" w:rsidRDefault="004710BF" w:rsidP="004710BF">
      <w:pPr>
        <w:pStyle w:val="Corpsdetexte"/>
        <w:spacing w:after="0"/>
        <w:rPr>
          <w:rFonts w:ascii="Avenir Next LT Pro" w:hAnsi="Avenir Next LT Pro" w:cs="Arial"/>
          <w:sz w:val="28"/>
          <w:szCs w:val="28"/>
        </w:rPr>
      </w:pPr>
      <w:r w:rsidRPr="00707A11">
        <w:rPr>
          <w:rFonts w:ascii="Avenir Next LT Pro" w:hAnsi="Avenir Next LT Pro" w:cs="Arial"/>
          <w:b/>
          <w:bCs/>
          <w:sz w:val="28"/>
          <w:szCs w:val="28"/>
        </w:rPr>
        <w:t>Accessibilité</w:t>
      </w:r>
      <w:r>
        <w:rPr>
          <w:rFonts w:ascii="Avenir Next LT Pro" w:hAnsi="Avenir Next LT Pro" w:cs="Arial"/>
          <w:sz w:val="28"/>
          <w:szCs w:val="28"/>
        </w:rPr>
        <w:t> :</w:t>
      </w:r>
    </w:p>
    <w:p w14:paraId="7CD07F58" w14:textId="26D9B330" w:rsidR="00E77BDC" w:rsidRDefault="004710BF" w:rsidP="00E77BDC">
      <w:pPr>
        <w:pStyle w:val="Corpsdetexte"/>
        <w:numPr>
          <w:ilvl w:val="0"/>
          <w:numId w:val="3"/>
        </w:numPr>
        <w:spacing w:after="0"/>
        <w:rPr>
          <w:rFonts w:ascii="Avenir Next LT Pro" w:hAnsi="Avenir Next LT Pro" w:cs="Arial"/>
          <w:sz w:val="28"/>
          <w:szCs w:val="28"/>
        </w:rPr>
      </w:pPr>
      <w:r w:rsidRPr="004710BF">
        <w:rPr>
          <w:rFonts w:ascii="Avenir Next LT Pro" w:hAnsi="Avenir Next LT Pro" w:cs="Arial"/>
          <w:sz w:val="28"/>
          <w:szCs w:val="28"/>
        </w:rPr>
        <w:t>Depuis le 04 octobre, l’entreprise Gentiane Construction coule une dalle qui permettra de recevoir la plateforme élévatrice qui permettra d’accéder à la ma</w:t>
      </w:r>
      <w:r w:rsidR="00B87F7C">
        <w:rPr>
          <w:rFonts w:ascii="Avenir Next LT Pro" w:hAnsi="Avenir Next LT Pro" w:cs="Arial"/>
          <w:sz w:val="28"/>
          <w:szCs w:val="28"/>
        </w:rPr>
        <w:t>i</w:t>
      </w:r>
      <w:r w:rsidRPr="004710BF">
        <w:rPr>
          <w:rFonts w:ascii="Avenir Next LT Pro" w:hAnsi="Avenir Next LT Pro" w:cs="Arial"/>
          <w:sz w:val="28"/>
          <w:szCs w:val="28"/>
        </w:rPr>
        <w:t>rie et à la salle du conseil pour les personnes à mobilité réduite.</w:t>
      </w:r>
    </w:p>
    <w:p w14:paraId="35A7790D" w14:textId="41454A05" w:rsidR="004710BF" w:rsidRDefault="004710BF" w:rsidP="00E77BDC">
      <w:pPr>
        <w:pStyle w:val="Corpsdetexte"/>
        <w:numPr>
          <w:ilvl w:val="0"/>
          <w:numId w:val="3"/>
        </w:numPr>
        <w:spacing w:after="0"/>
        <w:rPr>
          <w:rFonts w:ascii="Avenir Next LT Pro" w:hAnsi="Avenir Next LT Pro" w:cs="Arial"/>
          <w:sz w:val="28"/>
          <w:szCs w:val="28"/>
        </w:rPr>
      </w:pPr>
      <w:r>
        <w:rPr>
          <w:rFonts w:ascii="Avenir Next LT Pro" w:hAnsi="Avenir Next LT Pro" w:cs="Arial"/>
          <w:sz w:val="28"/>
          <w:szCs w:val="28"/>
        </w:rPr>
        <w:t>Dans le même temps, les employés communaux vont rehausser le seuil d’accès à la mairie afin que la société Ma</w:t>
      </w:r>
      <w:r w:rsidR="005217A9">
        <w:rPr>
          <w:rFonts w:ascii="Avenir Next LT Pro" w:hAnsi="Avenir Next LT Pro" w:cs="Arial"/>
          <w:sz w:val="28"/>
          <w:szCs w:val="28"/>
        </w:rPr>
        <w:t>i</w:t>
      </w:r>
      <w:r>
        <w:rPr>
          <w:rFonts w:ascii="Avenir Next LT Pro" w:hAnsi="Avenir Next LT Pro" w:cs="Arial"/>
          <w:sz w:val="28"/>
          <w:szCs w:val="28"/>
        </w:rPr>
        <w:t>a puisse installer la plateforme élévatrice</w:t>
      </w:r>
      <w:r w:rsidR="005217A9">
        <w:rPr>
          <w:rFonts w:ascii="Avenir Next LT Pro" w:hAnsi="Avenir Next LT Pro" w:cs="Arial"/>
          <w:sz w:val="28"/>
          <w:szCs w:val="28"/>
        </w:rPr>
        <w:t xml:space="preserve"> début novembre.</w:t>
      </w:r>
      <w:r w:rsidR="007F1CED">
        <w:rPr>
          <w:rFonts w:ascii="Avenir Next LT Pro" w:hAnsi="Avenir Next LT Pro" w:cs="Arial"/>
          <w:sz w:val="28"/>
          <w:szCs w:val="28"/>
        </w:rPr>
        <w:t>( Mise aux normes ERP accessibilité des personnes à mobilités réduites)</w:t>
      </w:r>
    </w:p>
    <w:p w14:paraId="18D94D7A" w14:textId="77777777" w:rsidR="004710BF" w:rsidRDefault="004710BF" w:rsidP="004710BF">
      <w:pPr>
        <w:pStyle w:val="Corpsdetexte"/>
        <w:spacing w:after="0"/>
        <w:rPr>
          <w:rFonts w:ascii="Avenir Next LT Pro" w:hAnsi="Avenir Next LT Pro" w:cs="Arial"/>
          <w:sz w:val="28"/>
          <w:szCs w:val="28"/>
        </w:rPr>
      </w:pPr>
    </w:p>
    <w:p w14:paraId="4A147BE7" w14:textId="77777777" w:rsidR="00707A11" w:rsidRDefault="004710BF" w:rsidP="004710BF">
      <w:pPr>
        <w:pStyle w:val="Corpsdetexte"/>
        <w:spacing w:after="0"/>
        <w:rPr>
          <w:rFonts w:ascii="Avenir Next LT Pro" w:hAnsi="Avenir Next LT Pro" w:cs="Arial"/>
          <w:sz w:val="28"/>
          <w:szCs w:val="28"/>
        </w:rPr>
      </w:pPr>
      <w:r w:rsidRPr="00707A11">
        <w:rPr>
          <w:rFonts w:ascii="Avenir Next LT Pro" w:hAnsi="Avenir Next LT Pro" w:cs="Arial"/>
          <w:b/>
          <w:bCs/>
          <w:sz w:val="28"/>
          <w:szCs w:val="28"/>
        </w:rPr>
        <w:t>Eau</w:t>
      </w:r>
      <w:r>
        <w:rPr>
          <w:rFonts w:ascii="Avenir Next LT Pro" w:hAnsi="Avenir Next LT Pro" w:cs="Arial"/>
          <w:sz w:val="28"/>
          <w:szCs w:val="28"/>
        </w:rPr>
        <w:t> :</w:t>
      </w:r>
    </w:p>
    <w:p w14:paraId="0A1EB533" w14:textId="6394447E" w:rsidR="004710BF" w:rsidRDefault="004710BF" w:rsidP="004710BF">
      <w:pPr>
        <w:pStyle w:val="Corpsdetexte"/>
        <w:spacing w:after="0"/>
        <w:rPr>
          <w:rFonts w:ascii="Avenir Next LT Pro" w:hAnsi="Avenir Next LT Pro" w:cs="Arial"/>
          <w:sz w:val="28"/>
          <w:szCs w:val="28"/>
        </w:rPr>
      </w:pPr>
      <w:r>
        <w:rPr>
          <w:rFonts w:ascii="Avenir Next LT Pro" w:hAnsi="Avenir Next LT Pro" w:cs="Arial"/>
          <w:sz w:val="28"/>
          <w:szCs w:val="28"/>
        </w:rPr>
        <w:t xml:space="preserve">Installation d’un bac de décantation au niveau du captage de </w:t>
      </w:r>
      <w:proofErr w:type="spellStart"/>
      <w:r>
        <w:rPr>
          <w:rFonts w:ascii="Avenir Next LT Pro" w:hAnsi="Avenir Next LT Pro" w:cs="Arial"/>
          <w:sz w:val="28"/>
          <w:szCs w:val="28"/>
        </w:rPr>
        <w:t>Pierrebesse</w:t>
      </w:r>
      <w:proofErr w:type="spellEnd"/>
      <w:r>
        <w:rPr>
          <w:rFonts w:ascii="Avenir Next LT Pro" w:hAnsi="Avenir Next LT Pro" w:cs="Arial"/>
          <w:sz w:val="28"/>
          <w:szCs w:val="28"/>
        </w:rPr>
        <w:t xml:space="preserve"> afin d’améliorer la qualité de l’eau, ces travaux ne seront pas subventionnés.</w:t>
      </w:r>
    </w:p>
    <w:p w14:paraId="6CAEC4A5" w14:textId="0F611A6E" w:rsidR="004710BF" w:rsidRDefault="004710BF" w:rsidP="004710BF">
      <w:pPr>
        <w:pStyle w:val="Corpsdetexte"/>
        <w:spacing w:after="0"/>
        <w:rPr>
          <w:rFonts w:ascii="Avenir Next LT Pro" w:hAnsi="Avenir Next LT Pro" w:cs="Arial"/>
          <w:sz w:val="28"/>
          <w:szCs w:val="28"/>
        </w:rPr>
      </w:pPr>
      <w:r>
        <w:rPr>
          <w:rFonts w:ascii="Avenir Next LT Pro" w:hAnsi="Avenir Next LT Pro" w:cs="Arial"/>
          <w:sz w:val="28"/>
          <w:szCs w:val="28"/>
        </w:rPr>
        <w:t>Le cabinet CIT d’Aurillac prendra en charge le suivi, coût estimé des travaux : 21 000€</w:t>
      </w:r>
    </w:p>
    <w:p w14:paraId="6B2E564A" w14:textId="77777777" w:rsidR="004710BF" w:rsidRDefault="004710BF" w:rsidP="004710BF">
      <w:pPr>
        <w:pStyle w:val="Corpsdetexte"/>
        <w:spacing w:after="0"/>
        <w:rPr>
          <w:rFonts w:ascii="Avenir Next LT Pro" w:hAnsi="Avenir Next LT Pro" w:cs="Arial"/>
          <w:sz w:val="28"/>
          <w:szCs w:val="28"/>
        </w:rPr>
      </w:pPr>
    </w:p>
    <w:p w14:paraId="38A7B276" w14:textId="77777777" w:rsidR="0041211A" w:rsidRDefault="0041211A" w:rsidP="004710BF">
      <w:pPr>
        <w:pStyle w:val="Corpsdetexte"/>
        <w:spacing w:after="0"/>
        <w:rPr>
          <w:rFonts w:ascii="Avenir Next LT Pro" w:hAnsi="Avenir Next LT Pro" w:cs="Arial"/>
          <w:sz w:val="28"/>
          <w:szCs w:val="28"/>
        </w:rPr>
      </w:pPr>
    </w:p>
    <w:p w14:paraId="11B5A745" w14:textId="77777777" w:rsidR="0041211A" w:rsidRDefault="0041211A" w:rsidP="004710BF">
      <w:pPr>
        <w:pStyle w:val="Corpsdetexte"/>
        <w:spacing w:after="0"/>
        <w:rPr>
          <w:rFonts w:ascii="Avenir Next LT Pro" w:hAnsi="Avenir Next LT Pro" w:cs="Arial"/>
          <w:sz w:val="28"/>
          <w:szCs w:val="28"/>
        </w:rPr>
      </w:pPr>
    </w:p>
    <w:p w14:paraId="0BE66C81" w14:textId="3C8979B0" w:rsidR="004710BF" w:rsidRDefault="004710BF" w:rsidP="004710BF">
      <w:pPr>
        <w:pStyle w:val="Corpsdetexte"/>
        <w:spacing w:after="0"/>
        <w:rPr>
          <w:rFonts w:ascii="Avenir Next LT Pro" w:hAnsi="Avenir Next LT Pro" w:cs="Arial"/>
          <w:sz w:val="28"/>
          <w:szCs w:val="28"/>
        </w:rPr>
      </w:pPr>
      <w:r w:rsidRPr="00707A11">
        <w:rPr>
          <w:rFonts w:ascii="Avenir Next LT Pro" w:hAnsi="Avenir Next LT Pro" w:cs="Arial"/>
          <w:b/>
          <w:bCs/>
          <w:sz w:val="28"/>
          <w:szCs w:val="28"/>
        </w:rPr>
        <w:t>Assainissement</w:t>
      </w:r>
      <w:r>
        <w:rPr>
          <w:rFonts w:ascii="Avenir Next LT Pro" w:hAnsi="Avenir Next LT Pro" w:cs="Arial"/>
          <w:sz w:val="28"/>
          <w:szCs w:val="28"/>
        </w:rPr>
        <w:t> :</w:t>
      </w:r>
    </w:p>
    <w:p w14:paraId="1705E6E6" w14:textId="3DA87DB9" w:rsidR="004710BF" w:rsidRDefault="004710BF" w:rsidP="004710BF">
      <w:pPr>
        <w:pStyle w:val="Corpsdetexte"/>
        <w:spacing w:after="0"/>
        <w:rPr>
          <w:rFonts w:ascii="Avenir Next LT Pro" w:hAnsi="Avenir Next LT Pro" w:cs="Arial"/>
          <w:sz w:val="28"/>
          <w:szCs w:val="28"/>
        </w:rPr>
      </w:pPr>
      <w:r>
        <w:rPr>
          <w:rFonts w:ascii="Avenir Next LT Pro" w:hAnsi="Avenir Next LT Pro" w:cs="Arial"/>
          <w:sz w:val="28"/>
          <w:szCs w:val="28"/>
        </w:rPr>
        <w:t xml:space="preserve">Le </w:t>
      </w:r>
      <w:r w:rsidR="00170914">
        <w:rPr>
          <w:rFonts w:ascii="Avenir Next LT Pro" w:hAnsi="Avenir Next LT Pro" w:cs="Arial"/>
          <w:sz w:val="28"/>
          <w:szCs w:val="28"/>
        </w:rPr>
        <w:t>diagnostic</w:t>
      </w:r>
      <w:r>
        <w:rPr>
          <w:rFonts w:ascii="Avenir Next LT Pro" w:hAnsi="Avenir Next LT Pro" w:cs="Arial"/>
          <w:sz w:val="28"/>
          <w:szCs w:val="28"/>
        </w:rPr>
        <w:t xml:space="preserve"> a débuté par une campagne de mesures (nappes hautes, nappes basses) et des investigations par caméra.</w:t>
      </w:r>
    </w:p>
    <w:p w14:paraId="31E3F360" w14:textId="24752FB2" w:rsidR="004710BF" w:rsidRDefault="004710BF" w:rsidP="004710BF">
      <w:pPr>
        <w:pStyle w:val="Corpsdetexte"/>
        <w:spacing w:after="0"/>
        <w:rPr>
          <w:rFonts w:ascii="Avenir Next LT Pro" w:hAnsi="Avenir Next LT Pro" w:cs="Arial"/>
          <w:sz w:val="28"/>
          <w:szCs w:val="28"/>
        </w:rPr>
      </w:pPr>
      <w:r>
        <w:rPr>
          <w:rFonts w:ascii="Avenir Next LT Pro" w:hAnsi="Avenir Next LT Pro" w:cs="Arial"/>
          <w:sz w:val="28"/>
          <w:szCs w:val="28"/>
        </w:rPr>
        <w:t>La restitution des résultats aura lieu courant octobre.</w:t>
      </w:r>
    </w:p>
    <w:p w14:paraId="18652A79" w14:textId="77777777" w:rsidR="005217A9" w:rsidRDefault="005217A9" w:rsidP="004710BF">
      <w:pPr>
        <w:pStyle w:val="Corpsdetexte"/>
        <w:spacing w:after="0"/>
        <w:rPr>
          <w:rFonts w:ascii="Avenir Next LT Pro" w:hAnsi="Avenir Next LT Pro" w:cs="Arial"/>
          <w:sz w:val="28"/>
          <w:szCs w:val="28"/>
        </w:rPr>
      </w:pPr>
    </w:p>
    <w:p w14:paraId="26AAAF9A" w14:textId="5C408D4D" w:rsidR="004710BF" w:rsidRDefault="004710BF" w:rsidP="004710BF">
      <w:pPr>
        <w:pStyle w:val="Corpsdetexte"/>
        <w:spacing w:after="0"/>
        <w:rPr>
          <w:rFonts w:ascii="Avenir Next LT Pro" w:hAnsi="Avenir Next LT Pro" w:cs="Arial"/>
          <w:sz w:val="28"/>
          <w:szCs w:val="28"/>
        </w:rPr>
      </w:pPr>
      <w:r w:rsidRPr="00707A11">
        <w:rPr>
          <w:rFonts w:ascii="Avenir Next LT Pro" w:hAnsi="Avenir Next LT Pro" w:cs="Arial"/>
          <w:b/>
          <w:bCs/>
          <w:sz w:val="28"/>
          <w:szCs w:val="28"/>
        </w:rPr>
        <w:t>Eglise</w:t>
      </w:r>
      <w:r>
        <w:rPr>
          <w:rFonts w:ascii="Avenir Next LT Pro" w:hAnsi="Avenir Next LT Pro" w:cs="Arial"/>
          <w:sz w:val="28"/>
          <w:szCs w:val="28"/>
        </w:rPr>
        <w:t> :</w:t>
      </w:r>
    </w:p>
    <w:p w14:paraId="5B2B6D1D" w14:textId="44ACDFD9" w:rsidR="004710BF" w:rsidRDefault="004710BF" w:rsidP="005217A9">
      <w:pPr>
        <w:pStyle w:val="Corpsdetexte"/>
        <w:spacing w:after="0"/>
        <w:jc w:val="both"/>
        <w:rPr>
          <w:rFonts w:ascii="Avenir Next LT Pro" w:hAnsi="Avenir Next LT Pro" w:cs="Arial"/>
          <w:sz w:val="28"/>
          <w:szCs w:val="28"/>
        </w:rPr>
      </w:pPr>
      <w:r>
        <w:rPr>
          <w:rFonts w:ascii="Avenir Next LT Pro" w:hAnsi="Avenir Next LT Pro" w:cs="Arial"/>
          <w:sz w:val="28"/>
          <w:szCs w:val="28"/>
        </w:rPr>
        <w:t xml:space="preserve">Des travaux </w:t>
      </w:r>
      <w:r w:rsidR="005217A9">
        <w:rPr>
          <w:rFonts w:ascii="Avenir Next LT Pro" w:hAnsi="Avenir Next LT Pro" w:cs="Arial"/>
          <w:sz w:val="28"/>
          <w:szCs w:val="28"/>
        </w:rPr>
        <w:t>devraient</w:t>
      </w:r>
      <w:r>
        <w:rPr>
          <w:rFonts w:ascii="Avenir Next LT Pro" w:hAnsi="Avenir Next LT Pro" w:cs="Arial"/>
          <w:sz w:val="28"/>
          <w:szCs w:val="28"/>
        </w:rPr>
        <w:t xml:space="preserve"> débuter prochainement afin </w:t>
      </w:r>
      <w:r w:rsidR="005217A9">
        <w:rPr>
          <w:rFonts w:ascii="Avenir Next LT Pro" w:hAnsi="Avenir Next LT Pro" w:cs="Arial"/>
          <w:sz w:val="28"/>
          <w:szCs w:val="28"/>
        </w:rPr>
        <w:t>d’étanchéifi</w:t>
      </w:r>
      <w:r w:rsidR="00151FC9">
        <w:rPr>
          <w:rFonts w:ascii="Avenir Next LT Pro" w:hAnsi="Avenir Next LT Pro" w:cs="Arial"/>
          <w:sz w:val="28"/>
          <w:szCs w:val="28"/>
        </w:rPr>
        <w:t>er</w:t>
      </w:r>
      <w:r w:rsidR="005217A9">
        <w:rPr>
          <w:rFonts w:ascii="Avenir Next LT Pro" w:hAnsi="Avenir Next LT Pro" w:cs="Arial"/>
          <w:sz w:val="28"/>
          <w:szCs w:val="28"/>
        </w:rPr>
        <w:t xml:space="preserve"> la</w:t>
      </w:r>
      <w:r>
        <w:rPr>
          <w:rFonts w:ascii="Avenir Next LT Pro" w:hAnsi="Avenir Next LT Pro" w:cs="Arial"/>
          <w:sz w:val="28"/>
          <w:szCs w:val="28"/>
        </w:rPr>
        <w:t xml:space="preserve"> toiture pour préserver nos caissons peints.</w:t>
      </w:r>
    </w:p>
    <w:p w14:paraId="4EE17657" w14:textId="54CDB41D" w:rsidR="004710BF" w:rsidRDefault="004710BF" w:rsidP="005217A9">
      <w:pPr>
        <w:pStyle w:val="Corpsdetexte"/>
        <w:spacing w:after="0"/>
        <w:jc w:val="both"/>
        <w:rPr>
          <w:rFonts w:ascii="Avenir Next LT Pro" w:hAnsi="Avenir Next LT Pro" w:cs="Arial"/>
          <w:sz w:val="28"/>
          <w:szCs w:val="28"/>
        </w:rPr>
      </w:pPr>
      <w:r>
        <w:rPr>
          <w:rFonts w:ascii="Avenir Next LT Pro" w:hAnsi="Avenir Next LT Pro" w:cs="Arial"/>
          <w:sz w:val="28"/>
          <w:szCs w:val="28"/>
        </w:rPr>
        <w:t>D’autre</w:t>
      </w:r>
      <w:r w:rsidR="00707A11">
        <w:rPr>
          <w:rFonts w:ascii="Avenir Next LT Pro" w:hAnsi="Avenir Next LT Pro" w:cs="Arial"/>
          <w:sz w:val="28"/>
          <w:szCs w:val="28"/>
        </w:rPr>
        <w:t>s</w:t>
      </w:r>
      <w:r>
        <w:rPr>
          <w:rFonts w:ascii="Avenir Next LT Pro" w:hAnsi="Avenir Next LT Pro" w:cs="Arial"/>
          <w:sz w:val="28"/>
          <w:szCs w:val="28"/>
        </w:rPr>
        <w:t xml:space="preserve"> devis ont été demandés à différentes sociétés afin de réparer les retables, nous </w:t>
      </w:r>
      <w:r w:rsidR="00151FC9">
        <w:rPr>
          <w:rFonts w:ascii="Avenir Next LT Pro" w:hAnsi="Avenir Next LT Pro" w:cs="Arial"/>
          <w:sz w:val="28"/>
          <w:szCs w:val="28"/>
        </w:rPr>
        <w:t xml:space="preserve">en </w:t>
      </w:r>
      <w:r>
        <w:rPr>
          <w:rFonts w:ascii="Avenir Next LT Pro" w:hAnsi="Avenir Next LT Pro" w:cs="Arial"/>
          <w:sz w:val="28"/>
          <w:szCs w:val="28"/>
        </w:rPr>
        <w:t xml:space="preserve">sommes à l’étude des devis et aux recherches de financements </w:t>
      </w:r>
      <w:r w:rsidR="00707A11">
        <w:rPr>
          <w:rFonts w:ascii="Avenir Next LT Pro" w:hAnsi="Avenir Next LT Pro" w:cs="Arial"/>
          <w:sz w:val="28"/>
          <w:szCs w:val="28"/>
        </w:rPr>
        <w:t xml:space="preserve">en lien avec G Pons chef de projet patrimoine au </w:t>
      </w:r>
      <w:r w:rsidR="007F1CED">
        <w:rPr>
          <w:rFonts w:ascii="Avenir Next LT Pro" w:hAnsi="Avenir Next LT Pro" w:cs="Arial"/>
          <w:sz w:val="28"/>
          <w:szCs w:val="28"/>
        </w:rPr>
        <w:t xml:space="preserve">Conseil </w:t>
      </w:r>
      <w:r w:rsidR="00707A11">
        <w:rPr>
          <w:rFonts w:ascii="Avenir Next LT Pro" w:hAnsi="Avenir Next LT Pro" w:cs="Arial"/>
          <w:sz w:val="28"/>
          <w:szCs w:val="28"/>
        </w:rPr>
        <w:t>département</w:t>
      </w:r>
      <w:r w:rsidR="007F1CED">
        <w:rPr>
          <w:rFonts w:ascii="Avenir Next LT Pro" w:hAnsi="Avenir Next LT Pro" w:cs="Arial"/>
          <w:sz w:val="28"/>
          <w:szCs w:val="28"/>
        </w:rPr>
        <w:t>al</w:t>
      </w:r>
      <w:r w:rsidR="00707A11">
        <w:rPr>
          <w:rFonts w:ascii="Avenir Next LT Pro" w:hAnsi="Avenir Next LT Pro" w:cs="Arial"/>
          <w:sz w:val="28"/>
          <w:szCs w:val="28"/>
        </w:rPr>
        <w:t>.</w:t>
      </w:r>
    </w:p>
    <w:p w14:paraId="2458658F" w14:textId="377C0E05" w:rsidR="00707A11" w:rsidRDefault="00707A11" w:rsidP="005217A9">
      <w:pPr>
        <w:pStyle w:val="Corpsdetexte"/>
        <w:spacing w:after="0"/>
        <w:jc w:val="both"/>
        <w:rPr>
          <w:rFonts w:ascii="Avenir Next LT Pro" w:hAnsi="Avenir Next LT Pro" w:cs="Arial"/>
          <w:sz w:val="28"/>
          <w:szCs w:val="28"/>
        </w:rPr>
      </w:pPr>
      <w:r>
        <w:rPr>
          <w:rFonts w:ascii="Avenir Next LT Pro" w:hAnsi="Avenir Next LT Pro" w:cs="Arial"/>
          <w:sz w:val="28"/>
          <w:szCs w:val="28"/>
        </w:rPr>
        <w:t xml:space="preserve">Nous ne vous cachons pas que les sommes engagées pour ces travaux sont colossales que les aides sont de moins en moins accordées et nous serons peut-être amenés à </w:t>
      </w:r>
      <w:r w:rsidR="00151FC9">
        <w:rPr>
          <w:rFonts w:ascii="Avenir Next LT Pro" w:hAnsi="Avenir Next LT Pro" w:cs="Arial"/>
          <w:sz w:val="28"/>
          <w:szCs w:val="28"/>
        </w:rPr>
        <w:t>vous solliciter</w:t>
      </w:r>
      <w:r>
        <w:rPr>
          <w:rFonts w:ascii="Avenir Next LT Pro" w:hAnsi="Avenir Next LT Pro" w:cs="Arial"/>
          <w:sz w:val="28"/>
          <w:szCs w:val="28"/>
        </w:rPr>
        <w:t xml:space="preserve"> afin d’aider la commune dans cet ouvrage gigantesque.</w:t>
      </w:r>
    </w:p>
    <w:p w14:paraId="3B0F3A33" w14:textId="35CEFABC" w:rsidR="00707A11" w:rsidRDefault="00707A11" w:rsidP="005217A9">
      <w:pPr>
        <w:pStyle w:val="Corpsdetexte"/>
        <w:spacing w:after="0"/>
        <w:jc w:val="both"/>
        <w:rPr>
          <w:rFonts w:ascii="Avenir Next LT Pro" w:hAnsi="Avenir Next LT Pro" w:cs="Arial"/>
          <w:sz w:val="28"/>
          <w:szCs w:val="28"/>
        </w:rPr>
      </w:pPr>
      <w:r>
        <w:rPr>
          <w:rFonts w:ascii="Avenir Next LT Pro" w:hAnsi="Avenir Next LT Pro" w:cs="Arial"/>
          <w:sz w:val="28"/>
          <w:szCs w:val="28"/>
        </w:rPr>
        <w:t xml:space="preserve">Pour vous donner un ordre d’idée il faudrait </w:t>
      </w:r>
      <w:r w:rsidR="005217A9">
        <w:rPr>
          <w:rFonts w:ascii="Avenir Next LT Pro" w:hAnsi="Avenir Next LT Pro" w:cs="Arial"/>
          <w:sz w:val="28"/>
          <w:szCs w:val="28"/>
        </w:rPr>
        <w:t>environ</w:t>
      </w:r>
      <w:r>
        <w:rPr>
          <w:rFonts w:ascii="Avenir Next LT Pro" w:hAnsi="Avenir Next LT Pro" w:cs="Arial"/>
          <w:sz w:val="28"/>
          <w:szCs w:val="28"/>
        </w:rPr>
        <w:t xml:space="preserve"> 250 000€</w:t>
      </w:r>
      <w:r w:rsidR="005217A9">
        <w:rPr>
          <w:rFonts w:ascii="Avenir Next LT Pro" w:hAnsi="Avenir Next LT Pro" w:cs="Arial"/>
          <w:sz w:val="28"/>
          <w:szCs w:val="28"/>
        </w:rPr>
        <w:t>.</w:t>
      </w:r>
    </w:p>
    <w:p w14:paraId="4AB30B06" w14:textId="51BAB487" w:rsidR="00D160F8" w:rsidRDefault="00D160F8" w:rsidP="00D160F8">
      <w:pPr>
        <w:pStyle w:val="Corpsdetexte"/>
        <w:spacing w:after="0"/>
        <w:rPr>
          <w:rFonts w:ascii="Century Gothic" w:hAnsi="Century Gothic" w:cs="Arial"/>
          <w:sz w:val="18"/>
          <w:szCs w:val="16"/>
        </w:rPr>
      </w:pPr>
    </w:p>
    <w:p w14:paraId="17D4D6BA" w14:textId="77777777" w:rsidR="00D160F8" w:rsidRPr="001227A7" w:rsidRDefault="00D160F8" w:rsidP="001227A7">
      <w:pPr>
        <w:pStyle w:val="Titre1"/>
        <w:rPr>
          <w:color w:val="0070C0"/>
          <w14:shadow w14:blurRad="50800" w14:dist="38100" w14:dir="2700000" w14:sx="100000" w14:sy="100000" w14:kx="0" w14:ky="0" w14:algn="tl">
            <w14:srgbClr w14:val="000000">
              <w14:alpha w14:val="60000"/>
            </w14:srgbClr>
          </w14:shadow>
        </w:rPr>
      </w:pPr>
      <w:bookmarkStart w:id="4" w:name="_Hlk145314282"/>
      <w:r w:rsidRPr="001227A7">
        <w:rPr>
          <w:color w:val="0070C0"/>
          <w14:shadow w14:blurRad="50800" w14:dist="38100" w14:dir="2700000" w14:sx="100000" w14:sy="100000" w14:kx="0" w14:ky="0" w14:algn="tl">
            <w14:srgbClr w14:val="000000">
              <w14:alpha w14:val="60000"/>
            </w14:srgbClr>
          </w14:shadow>
        </w:rPr>
        <w:t>RAPPEL DES BONNES PRATIQUES !</w:t>
      </w:r>
    </w:p>
    <w:bookmarkEnd w:id="4"/>
    <w:p w14:paraId="5B3E6473" w14:textId="77777777" w:rsidR="00D160F8" w:rsidRPr="00D160F8" w:rsidRDefault="00D160F8" w:rsidP="00D160F8">
      <w:pPr>
        <w:rPr>
          <w:rFonts w:ascii="Century Gothic" w:hAnsi="Century Gothic" w:cs="Arial"/>
          <w:bCs/>
          <w:color w:val="000000"/>
          <w:szCs w:val="20"/>
          <w14:shadow w14:blurRad="50800" w14:dist="38100" w14:dir="2700000" w14:sx="100000" w14:sy="100000" w14:kx="0" w14:ky="0" w14:algn="tl">
            <w14:srgbClr w14:val="000000">
              <w14:alpha w14:val="60000"/>
            </w14:srgbClr>
          </w14:shadow>
        </w:rPr>
      </w:pPr>
    </w:p>
    <w:p w14:paraId="03A0898A" w14:textId="77777777" w:rsidR="00D160F8" w:rsidRPr="00D160F8" w:rsidRDefault="00D160F8" w:rsidP="00D160F8">
      <w:pPr>
        <w:rPr>
          <w:rFonts w:ascii="Avenir Next LT Pro" w:hAnsi="Avenir Next LT Pro" w:cs="Arial"/>
          <w:bCs/>
          <w:color w:val="000000"/>
          <w:szCs w:val="20"/>
          <w14:shadow w14:blurRad="50800" w14:dist="38100" w14:dir="2700000" w14:sx="100000" w14:sy="100000" w14:kx="0" w14:ky="0" w14:algn="tl">
            <w14:srgbClr w14:val="000000">
              <w14:alpha w14:val="60000"/>
            </w14:srgbClr>
          </w14:shadow>
        </w:rPr>
      </w:pPr>
      <w:r w:rsidRPr="00D160F8">
        <w:rPr>
          <w:rFonts w:ascii="Avenir Next LT Pro" w:hAnsi="Avenir Next LT Pro" w:cs="Arial"/>
          <w:bCs/>
          <w:color w:val="FF0000"/>
          <w:szCs w:val="20"/>
          <w14:shadow w14:blurRad="50800" w14:dist="38100" w14:dir="2700000" w14:sx="100000" w14:sy="100000" w14:kx="0" w14:ky="0" w14:algn="tl">
            <w14:srgbClr w14:val="000000">
              <w14:alpha w14:val="60000"/>
            </w14:srgbClr>
          </w14:shadow>
        </w:rPr>
        <w:t>Rappel</w:t>
      </w:r>
      <w:r w:rsidRPr="00D160F8">
        <w:rPr>
          <w:rFonts w:ascii="Avenir Next LT Pro" w:hAnsi="Avenir Next LT Pro" w:cs="Arial"/>
          <w:bCs/>
          <w:color w:val="000000"/>
          <w:szCs w:val="20"/>
          <w14:shadow w14:blurRad="50800" w14:dist="38100" w14:dir="2700000" w14:sx="100000" w14:sy="100000" w14:kx="0" w14:ky="0" w14:algn="tl">
            <w14:srgbClr w14:val="000000">
              <w14:alpha w14:val="60000"/>
            </w14:srgbClr>
          </w14:shadow>
        </w:rPr>
        <w:t> : les dépôts « sauvages » sont interdits eu égard aux employés communaux.</w:t>
      </w:r>
    </w:p>
    <w:p w14:paraId="1151822E" w14:textId="45E5E6B9" w:rsidR="00E86EC2" w:rsidRDefault="00E86EC2" w:rsidP="001D4D52">
      <w:pPr>
        <w:jc w:val="center"/>
        <w:rPr>
          <w:noProof/>
        </w:rPr>
      </w:pPr>
    </w:p>
    <w:p w14:paraId="33D9A773" w14:textId="2DF73CC3" w:rsidR="002B3956" w:rsidRDefault="002B3956" w:rsidP="001D4D52">
      <w:pPr>
        <w:jc w:val="center"/>
        <w:rPr>
          <w:noProof/>
        </w:rPr>
      </w:pPr>
      <w:r>
        <w:rPr>
          <w:noProof/>
        </w:rPr>
        <w:t>Veuillez déposer vos déchets verts dans les bennes réservées à cet effet.</w:t>
      </w:r>
    </w:p>
    <w:p w14:paraId="18356587" w14:textId="77777777" w:rsidR="002B3956" w:rsidRDefault="002B3956" w:rsidP="001D4D52">
      <w:pPr>
        <w:jc w:val="center"/>
        <w:rPr>
          <w:noProof/>
        </w:rPr>
      </w:pPr>
    </w:p>
    <w:p w14:paraId="229506BB" w14:textId="77777777" w:rsidR="002B3956" w:rsidRDefault="002B3956" w:rsidP="001D4D52">
      <w:pPr>
        <w:jc w:val="center"/>
        <w:rPr>
          <w:noProof/>
        </w:rPr>
      </w:pPr>
    </w:p>
    <w:p w14:paraId="301D1BA6" w14:textId="71A2CFB3" w:rsidR="002B3956" w:rsidRDefault="002B3956" w:rsidP="001D4D52">
      <w:pPr>
        <w:jc w:val="center"/>
        <w:rPr>
          <w:noProof/>
        </w:rPr>
      </w:pPr>
      <w:r>
        <w:rPr>
          <w:noProof/>
        </w:rPr>
        <w:t>En ce qui concerne les encombrants, veuillez les acheminer en déchetterie</w:t>
      </w:r>
    </w:p>
    <w:p w14:paraId="3CEEA98C" w14:textId="77777777" w:rsidR="002B3956" w:rsidRDefault="002B3956" w:rsidP="001D4D52">
      <w:pPr>
        <w:jc w:val="center"/>
        <w:rPr>
          <w:noProof/>
        </w:rPr>
      </w:pPr>
    </w:p>
    <w:p w14:paraId="19C15FDA" w14:textId="77777777" w:rsidR="002B3956" w:rsidRDefault="002B3956" w:rsidP="001D4D52">
      <w:pPr>
        <w:jc w:val="center"/>
        <w:rPr>
          <w:noProof/>
        </w:rPr>
      </w:pPr>
    </w:p>
    <w:p w14:paraId="1771C848" w14:textId="77777777" w:rsidR="002B3956" w:rsidRDefault="002B3956" w:rsidP="001D4D52">
      <w:pPr>
        <w:jc w:val="center"/>
        <w:rPr>
          <w:noProof/>
        </w:rPr>
      </w:pPr>
    </w:p>
    <w:p w14:paraId="1452BA53" w14:textId="77777777" w:rsidR="002B3956" w:rsidRDefault="002B3956" w:rsidP="001D4D52">
      <w:pPr>
        <w:jc w:val="center"/>
        <w:rPr>
          <w:noProof/>
        </w:rPr>
      </w:pPr>
    </w:p>
    <w:p w14:paraId="7B79F8C6" w14:textId="77777777" w:rsidR="002B3956" w:rsidRDefault="002B3956" w:rsidP="001D4D52">
      <w:pPr>
        <w:jc w:val="center"/>
      </w:pPr>
    </w:p>
    <w:p w14:paraId="7D1BD01E" w14:textId="77777777" w:rsidR="00282AFE" w:rsidRPr="001227A7" w:rsidRDefault="00282AFE" w:rsidP="00282AFE">
      <w:pPr>
        <w:rPr>
          <w:rFonts w:ascii="Avenir Next LT Pro" w:hAnsi="Avenir Next LT Pro"/>
          <w:sz w:val="22"/>
          <w:szCs w:val="22"/>
          <w:lang w:eastAsia="en-US"/>
        </w:rPr>
      </w:pPr>
      <w:r w:rsidRPr="001227A7">
        <w:rPr>
          <w:rFonts w:ascii="Avenir Next LT Pro" w:hAnsi="Avenir Next LT Pro"/>
        </w:rPr>
        <w:t xml:space="preserve">Les biodéchets ? Direction le composteur ! </w:t>
      </w:r>
    </w:p>
    <w:p w14:paraId="2F0C0A9B" w14:textId="77777777" w:rsidR="00282AFE" w:rsidRPr="001227A7" w:rsidRDefault="00282AFE" w:rsidP="00282AFE">
      <w:pPr>
        <w:rPr>
          <w:rFonts w:ascii="Avenir Next LT Pro" w:hAnsi="Avenir Next LT Pro"/>
        </w:rPr>
      </w:pPr>
      <w:r w:rsidRPr="001227A7">
        <w:rPr>
          <w:rFonts w:ascii="Segoe UI Emoji" w:hAnsi="Segoe UI Emoji" w:cs="Segoe UI Emoji"/>
        </w:rPr>
        <w:t>✅</w:t>
      </w:r>
      <w:r w:rsidRPr="001227A7">
        <w:rPr>
          <w:rFonts w:ascii="Avenir Next LT Pro" w:hAnsi="Avenir Next LT Pro"/>
        </w:rPr>
        <w:t xml:space="preserve">Les épluchures de fruits et légumes, le marc de café, les coquilles d'œufs, les feuilles mortes, etc., sont une ressource essentielle pour nos jardins.   </w:t>
      </w:r>
    </w:p>
    <w:p w14:paraId="7BFFB1F3" w14:textId="77777777" w:rsidR="00282AFE" w:rsidRPr="001227A7" w:rsidRDefault="00282AFE" w:rsidP="00282AFE">
      <w:pPr>
        <w:rPr>
          <w:rFonts w:ascii="Avenir Next LT Pro" w:hAnsi="Avenir Next LT Pro"/>
        </w:rPr>
      </w:pPr>
      <w:r w:rsidRPr="001227A7">
        <w:rPr>
          <w:rFonts w:ascii="Segoe UI Emoji" w:hAnsi="Segoe UI Emoji" w:cs="Segoe UI Emoji"/>
        </w:rPr>
        <w:t>✅</w:t>
      </w:r>
      <w:r w:rsidRPr="001227A7">
        <w:rPr>
          <w:rFonts w:ascii="Avenir Next LT Pro" w:hAnsi="Avenir Next LT Pro"/>
        </w:rPr>
        <w:t xml:space="preserve">En compostant nos biodéchets, nous faisons d'une pierre deux coups : nous réduisons le volume de nos poubelles et nous nourrissons le sol avec un engrais naturel ! </w:t>
      </w:r>
    </w:p>
    <w:p w14:paraId="38F1D297" w14:textId="1B5AA8B9" w:rsidR="00282AFE" w:rsidRDefault="00282AFE" w:rsidP="00282AFE">
      <w:pPr>
        <w:jc w:val="center"/>
        <w:rPr>
          <w:rFonts w:ascii="Avenir Next LT Pro" w:hAnsi="Avenir Next LT Pro"/>
        </w:rPr>
      </w:pPr>
      <w:r w:rsidRPr="001227A7">
        <w:rPr>
          <w:rFonts w:ascii="Segoe UI Emoji" w:hAnsi="Segoe UI Emoji" w:cs="Segoe UI Emoji"/>
        </w:rPr>
        <w:t>✅</w:t>
      </w:r>
      <w:r w:rsidRPr="001227A7">
        <w:rPr>
          <w:rFonts w:ascii="Avenir Next LT Pro" w:hAnsi="Avenir Next LT Pro"/>
        </w:rPr>
        <w:t>Vous pouvez acheter un composteur auprès du SYTEC en téléphonant au 04 71 60 72 64. Ils sont fabriqués localement et nous vous donnerons toutes les informations pour bien l'utiliser</w:t>
      </w:r>
    </w:p>
    <w:p w14:paraId="2BE9B4DD" w14:textId="77777777" w:rsidR="00D6751B" w:rsidRDefault="00D6751B" w:rsidP="00282AFE">
      <w:pPr>
        <w:jc w:val="center"/>
        <w:rPr>
          <w:rFonts w:ascii="Avenir Next LT Pro" w:hAnsi="Avenir Next LT Pro"/>
        </w:rPr>
      </w:pPr>
    </w:p>
    <w:p w14:paraId="1C421CF5" w14:textId="77777777" w:rsidR="00D6751B" w:rsidRDefault="00D6751B" w:rsidP="00282AFE">
      <w:pPr>
        <w:jc w:val="center"/>
        <w:rPr>
          <w:rFonts w:ascii="Avenir Next LT Pro" w:hAnsi="Avenir Next LT Pro"/>
        </w:rPr>
      </w:pPr>
    </w:p>
    <w:p w14:paraId="1B3AE19A" w14:textId="58C411C0" w:rsidR="00D6751B" w:rsidRDefault="00D6751B" w:rsidP="00D6751B">
      <w:pPr>
        <w:suppressAutoHyphens w:val="0"/>
        <w:autoSpaceDE w:val="0"/>
        <w:autoSpaceDN w:val="0"/>
        <w:spacing w:before="240" w:after="240"/>
        <w:jc w:val="center"/>
        <w:rPr>
          <w:rFonts w:ascii="Arial" w:hAnsi="Arial" w:cs="Arial"/>
          <w:b/>
          <w:bCs/>
          <w:spacing w:val="40"/>
          <w:sz w:val="22"/>
          <w:szCs w:val="22"/>
          <w:lang w:eastAsia="fr-FR"/>
        </w:rPr>
      </w:pPr>
      <w:r w:rsidRPr="00D6751B">
        <w:rPr>
          <w:rFonts w:ascii="Arial" w:hAnsi="Arial" w:cs="Arial"/>
          <w:b/>
          <w:bCs/>
          <w:spacing w:val="40"/>
          <w:sz w:val="40"/>
          <w:szCs w:val="40"/>
          <w:lang w:eastAsia="fr-FR"/>
        </w:rPr>
        <w:t>EXTRAIT</w:t>
      </w:r>
      <w:r>
        <w:rPr>
          <w:rFonts w:ascii="Arial" w:hAnsi="Arial" w:cs="Arial"/>
          <w:b/>
          <w:bCs/>
          <w:spacing w:val="40"/>
          <w:sz w:val="22"/>
          <w:szCs w:val="22"/>
          <w:lang w:eastAsia="fr-FR"/>
        </w:rPr>
        <w:t xml:space="preserve"> DE L’</w:t>
      </w:r>
      <w:r w:rsidRPr="00D6751B">
        <w:rPr>
          <w:rFonts w:ascii="Arial" w:hAnsi="Arial" w:cs="Arial"/>
          <w:b/>
          <w:bCs/>
          <w:spacing w:val="40"/>
          <w:sz w:val="22"/>
          <w:szCs w:val="22"/>
          <w:lang w:eastAsia="fr-FR"/>
        </w:rPr>
        <w:t>ARRETE</w:t>
      </w:r>
      <w:r>
        <w:rPr>
          <w:rFonts w:ascii="Arial" w:hAnsi="Arial" w:cs="Arial"/>
          <w:b/>
          <w:bCs/>
          <w:spacing w:val="40"/>
          <w:sz w:val="22"/>
          <w:szCs w:val="22"/>
          <w:lang w:eastAsia="fr-FR"/>
        </w:rPr>
        <w:t xml:space="preserve"> CONTRE LA DIVAGATION D’ANIMAUX</w:t>
      </w:r>
    </w:p>
    <w:p w14:paraId="4C5D528C" w14:textId="7E20596B" w:rsidR="00D6751B" w:rsidRPr="00D6751B" w:rsidRDefault="00D6751B" w:rsidP="00D6751B">
      <w:pPr>
        <w:suppressAutoHyphens w:val="0"/>
        <w:autoSpaceDE w:val="0"/>
        <w:autoSpaceDN w:val="0"/>
        <w:spacing w:before="240" w:after="240"/>
        <w:jc w:val="center"/>
        <w:rPr>
          <w:rFonts w:ascii="Arial" w:hAnsi="Arial" w:cs="Arial"/>
          <w:b/>
          <w:bCs/>
          <w:spacing w:val="40"/>
          <w:sz w:val="22"/>
          <w:szCs w:val="22"/>
          <w:lang w:eastAsia="fr-FR"/>
        </w:rPr>
      </w:pPr>
      <w:r>
        <w:rPr>
          <w:rFonts w:ascii="Arial" w:hAnsi="Arial" w:cs="Arial"/>
          <w:b/>
          <w:bCs/>
          <w:spacing w:val="40"/>
          <w:sz w:val="22"/>
          <w:szCs w:val="22"/>
          <w:lang w:eastAsia="fr-FR"/>
        </w:rPr>
        <w:t>Affiché dans le tableau à l’extérieur de la mai</w:t>
      </w:r>
      <w:r w:rsidR="00D27E13">
        <w:rPr>
          <w:rFonts w:ascii="Arial" w:hAnsi="Arial" w:cs="Arial"/>
          <w:b/>
          <w:bCs/>
          <w:spacing w:val="40"/>
          <w:sz w:val="22"/>
          <w:szCs w:val="22"/>
          <w:lang w:eastAsia="fr-FR"/>
        </w:rPr>
        <w:t>r</w:t>
      </w:r>
      <w:r>
        <w:rPr>
          <w:rFonts w:ascii="Arial" w:hAnsi="Arial" w:cs="Arial"/>
          <w:b/>
          <w:bCs/>
          <w:spacing w:val="40"/>
          <w:sz w:val="22"/>
          <w:szCs w:val="22"/>
          <w:lang w:eastAsia="fr-FR"/>
        </w:rPr>
        <w:t>ie</w:t>
      </w:r>
    </w:p>
    <w:p w14:paraId="3CED8C24" w14:textId="03EC075D" w:rsidR="00D6751B" w:rsidRPr="00D6751B" w:rsidRDefault="00D6751B" w:rsidP="00D6751B">
      <w:pPr>
        <w:suppressAutoHyphens w:val="0"/>
        <w:autoSpaceDE w:val="0"/>
        <w:autoSpaceDN w:val="0"/>
        <w:spacing w:before="100"/>
        <w:jc w:val="both"/>
        <w:rPr>
          <w:rFonts w:ascii="Arial" w:hAnsi="Arial" w:cs="Arial"/>
          <w:sz w:val="20"/>
          <w:szCs w:val="20"/>
          <w:lang w:eastAsia="fr-FR"/>
        </w:rPr>
      </w:pPr>
      <w:r w:rsidRPr="00D6751B">
        <w:rPr>
          <w:rFonts w:ascii="Arial" w:hAnsi="Arial" w:cs="Arial"/>
          <w:b/>
          <w:bCs/>
          <w:sz w:val="20"/>
          <w:szCs w:val="20"/>
          <w:lang w:eastAsia="fr-FR"/>
        </w:rPr>
        <w:t xml:space="preserve">ARTICLE 1 : </w:t>
      </w:r>
      <w:r w:rsidRPr="00D6751B">
        <w:rPr>
          <w:rFonts w:ascii="Arial" w:hAnsi="Arial" w:cs="Arial"/>
          <w:sz w:val="20"/>
          <w:szCs w:val="20"/>
          <w:lang w:eastAsia="fr-FR"/>
        </w:rPr>
        <w:t>Il est interdit de laisser divaguer les animaux.</w:t>
      </w:r>
    </w:p>
    <w:p w14:paraId="4DFDDC69" w14:textId="77777777" w:rsidR="00D6751B" w:rsidRPr="00D6751B" w:rsidRDefault="00D6751B" w:rsidP="00D6751B">
      <w:pPr>
        <w:suppressAutoHyphens w:val="0"/>
        <w:autoSpaceDE w:val="0"/>
        <w:autoSpaceDN w:val="0"/>
        <w:spacing w:before="100"/>
        <w:jc w:val="both"/>
        <w:rPr>
          <w:rFonts w:ascii="Arial" w:hAnsi="Arial" w:cs="Arial"/>
          <w:sz w:val="20"/>
          <w:szCs w:val="20"/>
          <w:lang w:eastAsia="fr-FR"/>
        </w:rPr>
      </w:pPr>
      <w:r w:rsidRPr="00D6751B">
        <w:rPr>
          <w:rFonts w:ascii="Arial" w:hAnsi="Arial" w:cs="Arial"/>
          <w:b/>
          <w:bCs/>
          <w:sz w:val="20"/>
          <w:szCs w:val="20"/>
          <w:lang w:eastAsia="fr-FR"/>
        </w:rPr>
        <w:t xml:space="preserve">ARTICLE 2 : </w:t>
      </w:r>
      <w:r w:rsidRPr="00D6751B">
        <w:rPr>
          <w:rFonts w:ascii="Arial" w:hAnsi="Arial" w:cs="Arial"/>
          <w:sz w:val="20"/>
          <w:szCs w:val="20"/>
          <w:lang w:eastAsia="fr-FR"/>
        </w:rPr>
        <w:t>Les animaux ne pourront circuler sur le domaine public et privé de la commune sans être tenus en laisse.</w:t>
      </w:r>
    </w:p>
    <w:p w14:paraId="30E171C9" w14:textId="77777777" w:rsidR="00D6751B" w:rsidRPr="00D6751B" w:rsidRDefault="00D6751B" w:rsidP="00D6751B">
      <w:pPr>
        <w:suppressAutoHyphens w:val="0"/>
        <w:autoSpaceDE w:val="0"/>
        <w:autoSpaceDN w:val="0"/>
        <w:spacing w:before="100"/>
        <w:jc w:val="both"/>
        <w:rPr>
          <w:rFonts w:ascii="Arial" w:hAnsi="Arial" w:cs="Arial"/>
          <w:sz w:val="20"/>
          <w:szCs w:val="20"/>
          <w:lang w:eastAsia="fr-FR"/>
        </w:rPr>
      </w:pPr>
      <w:bookmarkStart w:id="5" w:name="_Hlk142037083"/>
      <w:r w:rsidRPr="00D6751B">
        <w:rPr>
          <w:rFonts w:ascii="Arial" w:hAnsi="Arial" w:cs="Arial"/>
          <w:b/>
          <w:bCs/>
          <w:sz w:val="20"/>
          <w:szCs w:val="20"/>
          <w:lang w:eastAsia="fr-FR"/>
        </w:rPr>
        <w:t xml:space="preserve">ARTICLE 3 </w:t>
      </w:r>
      <w:bookmarkEnd w:id="5"/>
      <w:r w:rsidRPr="00D6751B">
        <w:rPr>
          <w:rFonts w:ascii="Arial" w:hAnsi="Arial" w:cs="Arial"/>
          <w:b/>
          <w:bCs/>
          <w:sz w:val="20"/>
          <w:szCs w:val="20"/>
          <w:lang w:eastAsia="fr-FR"/>
        </w:rPr>
        <w:t xml:space="preserve">: </w:t>
      </w:r>
      <w:r w:rsidRPr="00D6751B">
        <w:rPr>
          <w:rFonts w:ascii="Arial" w:hAnsi="Arial" w:cs="Arial"/>
          <w:sz w:val="20"/>
          <w:szCs w:val="20"/>
          <w:lang w:eastAsia="fr-FR"/>
        </w:rPr>
        <w:t>Tout animal dressé pour blesser, menacer ou tuer est assimilé à une arme</w:t>
      </w:r>
    </w:p>
    <w:p w14:paraId="78FA9242" w14:textId="77777777" w:rsidR="00D6751B" w:rsidRPr="00D6751B" w:rsidRDefault="00D6751B" w:rsidP="00D6751B">
      <w:pPr>
        <w:suppressAutoHyphens w:val="0"/>
        <w:autoSpaceDE w:val="0"/>
        <w:autoSpaceDN w:val="0"/>
        <w:spacing w:before="100"/>
        <w:jc w:val="both"/>
        <w:rPr>
          <w:rFonts w:ascii="Arial" w:hAnsi="Arial" w:cs="Arial"/>
          <w:sz w:val="20"/>
          <w:szCs w:val="20"/>
          <w:lang w:eastAsia="fr-FR"/>
        </w:rPr>
      </w:pPr>
      <w:r w:rsidRPr="00D6751B">
        <w:rPr>
          <w:rFonts w:ascii="Arial" w:hAnsi="Arial" w:cs="Arial"/>
          <w:b/>
          <w:bCs/>
          <w:sz w:val="20"/>
          <w:szCs w:val="20"/>
          <w:lang w:eastAsia="fr-FR"/>
        </w:rPr>
        <w:t xml:space="preserve">ARTICLE 4 : </w:t>
      </w:r>
      <w:r w:rsidRPr="00D6751B">
        <w:rPr>
          <w:rFonts w:ascii="Arial" w:hAnsi="Arial" w:cs="Arial"/>
          <w:sz w:val="20"/>
          <w:szCs w:val="20"/>
          <w:lang w:eastAsia="fr-FR"/>
        </w:rPr>
        <w:t xml:space="preserve">Tous les animaux circulant sur la voie publique (dans les conditions énumérées ci-dessus), devront être munis d’un collier comportant une plaque mentionnant le nom et le domicile du propriétaire </w:t>
      </w:r>
    </w:p>
    <w:p w14:paraId="3EBAE3F1" w14:textId="77777777" w:rsidR="00D6751B" w:rsidRPr="00D6751B" w:rsidRDefault="00D6751B" w:rsidP="00D6751B">
      <w:pPr>
        <w:suppressAutoHyphens w:val="0"/>
        <w:autoSpaceDE w:val="0"/>
        <w:autoSpaceDN w:val="0"/>
        <w:spacing w:before="100"/>
        <w:jc w:val="both"/>
        <w:rPr>
          <w:rFonts w:ascii="Arial" w:hAnsi="Arial" w:cs="Arial"/>
          <w:sz w:val="20"/>
          <w:szCs w:val="20"/>
          <w:lang w:eastAsia="fr-FR"/>
        </w:rPr>
      </w:pPr>
      <w:bookmarkStart w:id="6" w:name="_Hlk142037840"/>
      <w:r w:rsidRPr="00D6751B">
        <w:rPr>
          <w:rFonts w:ascii="Arial" w:hAnsi="Arial" w:cs="Arial"/>
          <w:b/>
          <w:bCs/>
          <w:sz w:val="20"/>
          <w:szCs w:val="20"/>
          <w:lang w:eastAsia="fr-FR"/>
        </w:rPr>
        <w:lastRenderedPageBreak/>
        <w:t>ARTICLE 5 </w:t>
      </w:r>
      <w:bookmarkEnd w:id="6"/>
      <w:r w:rsidRPr="00D6751B">
        <w:rPr>
          <w:rFonts w:ascii="Arial" w:hAnsi="Arial" w:cs="Arial"/>
          <w:b/>
          <w:bCs/>
          <w:sz w:val="20"/>
          <w:szCs w:val="20"/>
          <w:lang w:eastAsia="fr-FR"/>
        </w:rPr>
        <w:t>:</w:t>
      </w:r>
      <w:r w:rsidRPr="00D6751B">
        <w:rPr>
          <w:rFonts w:ascii="Arial" w:hAnsi="Arial" w:cs="Arial"/>
          <w:sz w:val="20"/>
          <w:szCs w:val="20"/>
          <w:lang w:eastAsia="fr-FR"/>
        </w:rPr>
        <w:t xml:space="preserve"> Il est interdit de laisser un animal faire des excréments liquides ou solides contre les murs ou façades et sur les trottoirs, terre-plein, ainsi que sur les voies piétonnes et les espaces verts.</w:t>
      </w:r>
    </w:p>
    <w:p w14:paraId="76A49EDE" w14:textId="77777777" w:rsidR="00D6751B" w:rsidRPr="00D6751B" w:rsidRDefault="00D6751B" w:rsidP="00D6751B">
      <w:pPr>
        <w:suppressAutoHyphens w:val="0"/>
        <w:autoSpaceDE w:val="0"/>
        <w:autoSpaceDN w:val="0"/>
        <w:spacing w:before="100"/>
        <w:jc w:val="both"/>
        <w:rPr>
          <w:rFonts w:ascii="Arial" w:hAnsi="Arial" w:cs="Arial"/>
          <w:sz w:val="20"/>
          <w:szCs w:val="20"/>
          <w:lang w:eastAsia="fr-FR"/>
        </w:rPr>
      </w:pPr>
      <w:r w:rsidRPr="00D6751B">
        <w:rPr>
          <w:rFonts w:ascii="Arial" w:hAnsi="Arial" w:cs="Arial"/>
          <w:b/>
          <w:bCs/>
          <w:sz w:val="20"/>
          <w:szCs w:val="20"/>
          <w:lang w:eastAsia="fr-FR"/>
        </w:rPr>
        <w:t xml:space="preserve">ARTICLE 6 : </w:t>
      </w:r>
      <w:r w:rsidRPr="00D6751B">
        <w:rPr>
          <w:rFonts w:ascii="Arial" w:hAnsi="Arial" w:cs="Arial"/>
          <w:sz w:val="20"/>
          <w:szCs w:val="20"/>
          <w:lang w:eastAsia="fr-FR"/>
        </w:rPr>
        <w:t>Lorsqu’un animal est laissé dans un véhicule en stationnement prolongé, toutes dispositions seront prises pour que l’animal ait assez d’air pur pour ne pas être incommodé.</w:t>
      </w:r>
    </w:p>
    <w:p w14:paraId="3F180647" w14:textId="77777777" w:rsidR="00D6751B" w:rsidRPr="00D6751B" w:rsidRDefault="00D6751B" w:rsidP="00D6751B">
      <w:pPr>
        <w:suppressAutoHyphens w:val="0"/>
        <w:autoSpaceDE w:val="0"/>
        <w:autoSpaceDN w:val="0"/>
        <w:spacing w:before="100"/>
        <w:jc w:val="both"/>
        <w:rPr>
          <w:rFonts w:ascii="Arial" w:hAnsi="Arial" w:cs="Arial"/>
          <w:sz w:val="20"/>
          <w:szCs w:val="20"/>
          <w:lang w:eastAsia="fr-FR"/>
        </w:rPr>
      </w:pPr>
      <w:r w:rsidRPr="00D6751B">
        <w:rPr>
          <w:rFonts w:ascii="Arial" w:hAnsi="Arial" w:cs="Arial"/>
          <w:b/>
          <w:bCs/>
          <w:sz w:val="20"/>
          <w:szCs w:val="20"/>
          <w:lang w:eastAsia="fr-FR"/>
        </w:rPr>
        <w:t xml:space="preserve">ARTICLE 7 : </w:t>
      </w:r>
      <w:r w:rsidRPr="00D6751B">
        <w:rPr>
          <w:rFonts w:ascii="Arial" w:hAnsi="Arial" w:cs="Arial"/>
          <w:sz w:val="20"/>
          <w:szCs w:val="20"/>
          <w:lang w:eastAsia="fr-FR"/>
        </w:rPr>
        <w:t>Il est interdit d’exciter les animaux les uns contre les autres ou contre les passants. Il est interdit de ne pas retenir un chien lorsqu’il s’attaque ou poursuit un passant.</w:t>
      </w:r>
    </w:p>
    <w:p w14:paraId="2F3B7AE3" w14:textId="77777777" w:rsidR="00D6751B" w:rsidRPr="00D6751B" w:rsidRDefault="00D6751B" w:rsidP="00D6751B">
      <w:pPr>
        <w:suppressAutoHyphens w:val="0"/>
        <w:autoSpaceDE w:val="0"/>
        <w:autoSpaceDN w:val="0"/>
        <w:spacing w:before="100"/>
        <w:jc w:val="both"/>
        <w:rPr>
          <w:rFonts w:ascii="Arial" w:hAnsi="Arial" w:cs="Arial"/>
          <w:sz w:val="20"/>
          <w:szCs w:val="20"/>
          <w:lang w:eastAsia="fr-FR"/>
        </w:rPr>
      </w:pPr>
      <w:r w:rsidRPr="00D6751B">
        <w:rPr>
          <w:rFonts w:ascii="Arial" w:hAnsi="Arial" w:cs="Arial"/>
          <w:b/>
          <w:bCs/>
          <w:sz w:val="20"/>
          <w:szCs w:val="20"/>
          <w:lang w:eastAsia="fr-FR"/>
        </w:rPr>
        <w:t xml:space="preserve">ARTICLE 8 : </w:t>
      </w:r>
      <w:r w:rsidRPr="00D6751B">
        <w:rPr>
          <w:rFonts w:ascii="Arial" w:hAnsi="Arial" w:cs="Arial"/>
          <w:sz w:val="20"/>
          <w:szCs w:val="20"/>
          <w:lang w:eastAsia="fr-FR"/>
        </w:rPr>
        <w:t>Il est interdit d’élever ou d’entretenir dans les habitations un nombre d’animaux tel que la salubrité publique soit compromise.</w:t>
      </w:r>
    </w:p>
    <w:p w14:paraId="7396007D" w14:textId="77777777" w:rsidR="00D6751B" w:rsidRPr="00D6751B" w:rsidRDefault="00D6751B" w:rsidP="00D6751B">
      <w:pPr>
        <w:suppressAutoHyphens w:val="0"/>
        <w:autoSpaceDE w:val="0"/>
        <w:autoSpaceDN w:val="0"/>
        <w:spacing w:before="100"/>
        <w:jc w:val="both"/>
        <w:rPr>
          <w:rFonts w:ascii="Arial" w:hAnsi="Arial" w:cs="Arial"/>
          <w:sz w:val="20"/>
          <w:szCs w:val="20"/>
          <w:lang w:eastAsia="fr-FR"/>
        </w:rPr>
      </w:pPr>
      <w:bookmarkStart w:id="7" w:name="_Hlk142288865"/>
      <w:r w:rsidRPr="00D6751B">
        <w:rPr>
          <w:rFonts w:ascii="Arial" w:hAnsi="Arial" w:cs="Arial"/>
          <w:b/>
          <w:bCs/>
          <w:sz w:val="20"/>
          <w:szCs w:val="20"/>
          <w:lang w:eastAsia="fr-FR"/>
        </w:rPr>
        <w:t>ARTICLE 9 </w:t>
      </w:r>
      <w:bookmarkEnd w:id="7"/>
      <w:r w:rsidRPr="00D6751B">
        <w:rPr>
          <w:rFonts w:ascii="Arial" w:hAnsi="Arial" w:cs="Arial"/>
          <w:b/>
          <w:bCs/>
          <w:sz w:val="20"/>
          <w:szCs w:val="20"/>
          <w:lang w:eastAsia="fr-FR"/>
        </w:rPr>
        <w:t xml:space="preserve">: </w:t>
      </w:r>
      <w:r w:rsidRPr="00D6751B">
        <w:rPr>
          <w:rFonts w:ascii="Arial" w:hAnsi="Arial" w:cs="Arial"/>
          <w:sz w:val="20"/>
          <w:szCs w:val="20"/>
          <w:lang w:eastAsia="fr-FR"/>
        </w:rPr>
        <w:t>Les personnes qui détiennent un ou des animaux à titre quelconque sont responsables de la gêne que ces animaux sont susceptibles d’apporter à la tranquillité publique. Elles devront en particulier prendre toutes précautions pour éviter les cris et aboiements dont l’intensité et la répétition seraient de nature à troubler le voisinage.</w:t>
      </w:r>
    </w:p>
    <w:p w14:paraId="5B15C6EB" w14:textId="77777777" w:rsidR="00D6751B" w:rsidRPr="00D6751B" w:rsidRDefault="00D6751B" w:rsidP="00D6751B">
      <w:pPr>
        <w:suppressAutoHyphens w:val="0"/>
        <w:autoSpaceDE w:val="0"/>
        <w:autoSpaceDN w:val="0"/>
        <w:spacing w:before="100"/>
        <w:jc w:val="both"/>
        <w:rPr>
          <w:rFonts w:ascii="Arial" w:hAnsi="Arial" w:cs="Arial"/>
          <w:sz w:val="20"/>
          <w:szCs w:val="20"/>
          <w:lang w:eastAsia="fr-FR"/>
        </w:rPr>
      </w:pPr>
      <w:r w:rsidRPr="00D6751B">
        <w:rPr>
          <w:rFonts w:ascii="Arial" w:hAnsi="Arial" w:cs="Arial"/>
          <w:b/>
          <w:bCs/>
          <w:sz w:val="20"/>
          <w:szCs w:val="20"/>
          <w:lang w:eastAsia="fr-FR"/>
        </w:rPr>
        <w:t xml:space="preserve">ARTICLE 10 : </w:t>
      </w:r>
      <w:r w:rsidRPr="00D6751B">
        <w:rPr>
          <w:rFonts w:ascii="Arial" w:hAnsi="Arial" w:cs="Arial"/>
          <w:sz w:val="20"/>
          <w:szCs w:val="20"/>
          <w:lang w:eastAsia="fr-FR"/>
        </w:rPr>
        <w:t>Les infractions aux dispositions du présent arrêté seront poursuivies conformément aux lois et règles en vigueur.</w:t>
      </w:r>
    </w:p>
    <w:p w14:paraId="734B5EC3" w14:textId="77777777" w:rsidR="00D6751B" w:rsidRPr="00D6751B" w:rsidRDefault="00D6751B" w:rsidP="00D6751B">
      <w:pPr>
        <w:suppressAutoHyphens w:val="0"/>
        <w:autoSpaceDE w:val="0"/>
        <w:autoSpaceDN w:val="0"/>
        <w:spacing w:before="100"/>
        <w:jc w:val="both"/>
        <w:rPr>
          <w:rFonts w:ascii="Arial" w:hAnsi="Arial" w:cs="Arial"/>
          <w:sz w:val="20"/>
          <w:szCs w:val="20"/>
          <w:lang w:eastAsia="fr-FR"/>
        </w:rPr>
      </w:pPr>
      <w:r w:rsidRPr="00D6751B">
        <w:rPr>
          <w:rFonts w:ascii="Arial" w:hAnsi="Arial" w:cs="Arial"/>
          <w:b/>
          <w:bCs/>
          <w:sz w:val="20"/>
          <w:szCs w:val="20"/>
          <w:lang w:eastAsia="fr-FR"/>
        </w:rPr>
        <w:t xml:space="preserve">ARTICLE 11 : </w:t>
      </w:r>
      <w:r w:rsidRPr="00D6751B">
        <w:rPr>
          <w:rFonts w:ascii="Arial" w:hAnsi="Arial" w:cs="Arial"/>
          <w:sz w:val="20"/>
          <w:szCs w:val="20"/>
          <w:lang w:eastAsia="fr-FR"/>
        </w:rPr>
        <w:t>Monsieur le Major de la brigade de Riom-ès-Montagnes et tous les agents de la force publique sont chargés, chacun en ce qui le concerne, de l’exécution du présent arrêté qui sera publié et affiché</w:t>
      </w:r>
    </w:p>
    <w:p w14:paraId="2D7F65F0" w14:textId="77777777" w:rsidR="00D6751B" w:rsidRPr="00D6751B" w:rsidRDefault="00D6751B" w:rsidP="00D6751B">
      <w:pPr>
        <w:suppressAutoHyphens w:val="0"/>
        <w:autoSpaceDE w:val="0"/>
        <w:autoSpaceDN w:val="0"/>
        <w:spacing w:before="100"/>
        <w:jc w:val="both"/>
        <w:rPr>
          <w:rFonts w:ascii="Arial" w:hAnsi="Arial" w:cs="Arial"/>
          <w:sz w:val="20"/>
          <w:szCs w:val="20"/>
          <w:lang w:eastAsia="fr-FR"/>
        </w:rPr>
      </w:pPr>
    </w:p>
    <w:p w14:paraId="5F289F47" w14:textId="77777777" w:rsidR="00D6751B" w:rsidRDefault="00D6751B" w:rsidP="00D6751B">
      <w:pPr>
        <w:suppressAutoHyphens w:val="0"/>
        <w:autoSpaceDE w:val="0"/>
        <w:autoSpaceDN w:val="0"/>
        <w:adjustRightInd w:val="0"/>
        <w:rPr>
          <w:rFonts w:ascii="TimesNewRomanPSMT" w:eastAsiaTheme="minorHAnsi" w:hAnsi="TimesNewRomanPSMT" w:cs="TimesNewRomanPSMT"/>
          <w:sz w:val="22"/>
          <w:szCs w:val="22"/>
          <w:lang w:eastAsia="en-US"/>
        </w:rPr>
      </w:pPr>
    </w:p>
    <w:p w14:paraId="668DBD14" w14:textId="74D5FB1B" w:rsidR="00D6751B" w:rsidRPr="001227A7" w:rsidRDefault="00D6751B" w:rsidP="00D6751B">
      <w:pPr>
        <w:pStyle w:val="Titre1"/>
        <w:rPr>
          <w:color w:val="0070C0"/>
          <w14:shadow w14:blurRad="50800" w14:dist="38100" w14:dir="2700000" w14:sx="100000" w14:sy="100000" w14:kx="0" w14:ky="0" w14:algn="tl">
            <w14:srgbClr w14:val="000000">
              <w14:alpha w14:val="60000"/>
            </w14:srgbClr>
          </w14:shadow>
        </w:rPr>
      </w:pPr>
      <w:r>
        <w:rPr>
          <w:color w:val="0070C0"/>
          <w14:shadow w14:blurRad="50800" w14:dist="38100" w14:dir="2700000" w14:sx="100000" w14:sy="100000" w14:kx="0" w14:ky="0" w14:algn="tl">
            <w14:srgbClr w14:val="000000">
              <w14:alpha w14:val="60000"/>
            </w14:srgbClr>
          </w14:shadow>
        </w:rPr>
        <w:t>INFORMATIONS</w:t>
      </w:r>
    </w:p>
    <w:p w14:paraId="4851CCAF" w14:textId="77777777" w:rsidR="00D6751B" w:rsidRDefault="00D6751B" w:rsidP="00D6751B">
      <w:pPr>
        <w:suppressAutoHyphens w:val="0"/>
        <w:autoSpaceDE w:val="0"/>
        <w:autoSpaceDN w:val="0"/>
        <w:adjustRightInd w:val="0"/>
        <w:rPr>
          <w:rFonts w:ascii="TimesNewRomanPSMT" w:eastAsiaTheme="minorHAnsi" w:hAnsi="TimesNewRomanPSMT" w:cs="TimesNewRomanPSMT"/>
          <w:sz w:val="22"/>
          <w:szCs w:val="22"/>
          <w:lang w:eastAsia="en-US"/>
        </w:rPr>
      </w:pPr>
    </w:p>
    <w:p w14:paraId="6BD87A56" w14:textId="71509073" w:rsidR="00D6751B" w:rsidRDefault="00D6751B" w:rsidP="00D6751B">
      <w:pPr>
        <w:suppressAutoHyphens w:val="0"/>
        <w:autoSpaceDE w:val="0"/>
        <w:autoSpaceDN w:val="0"/>
        <w:adjustRightInd w:val="0"/>
        <w:rPr>
          <w:rFonts w:ascii="TimesNewRomanPS-BoldMT" w:eastAsiaTheme="minorHAnsi" w:hAnsi="TimesNewRomanPS-BoldMT" w:cs="TimesNewRomanPS-BoldMT"/>
          <w:b/>
          <w:bCs/>
          <w:sz w:val="22"/>
          <w:szCs w:val="22"/>
          <w:lang w:eastAsia="en-US"/>
        </w:rPr>
      </w:pPr>
      <w:r>
        <w:rPr>
          <w:rFonts w:ascii="TimesNewRomanPSMT" w:eastAsiaTheme="minorHAnsi" w:hAnsi="TimesNewRomanPSMT" w:cs="TimesNewRomanPSMT"/>
          <w:sz w:val="22"/>
          <w:szCs w:val="22"/>
          <w:lang w:eastAsia="en-US"/>
        </w:rPr>
        <w:t xml:space="preserve">ENEDIS                         DEPARTEMENT : </w:t>
      </w:r>
      <w:r>
        <w:rPr>
          <w:rFonts w:ascii="TimesNewRomanPS-BoldMT" w:eastAsiaTheme="minorHAnsi" w:hAnsi="TimesNewRomanPS-BoldMT" w:cs="TimesNewRomanPS-BoldMT"/>
          <w:b/>
          <w:bCs/>
          <w:sz w:val="22"/>
          <w:szCs w:val="22"/>
          <w:lang w:eastAsia="en-US"/>
        </w:rPr>
        <w:t>CANTAL</w:t>
      </w:r>
    </w:p>
    <w:p w14:paraId="50BDF92E" w14:textId="77777777" w:rsidR="00D6751B" w:rsidRDefault="00D6751B" w:rsidP="00D6751B">
      <w:pPr>
        <w:suppressAutoHyphens w:val="0"/>
        <w:autoSpaceDE w:val="0"/>
        <w:autoSpaceDN w:val="0"/>
        <w:adjustRightInd w:val="0"/>
        <w:rPr>
          <w:rFonts w:ascii="TimesNewRomanPS-BoldMT" w:eastAsiaTheme="minorHAnsi" w:hAnsi="TimesNewRomanPS-BoldMT" w:cs="TimesNewRomanPS-BoldMT"/>
          <w:b/>
          <w:bCs/>
          <w:sz w:val="22"/>
          <w:szCs w:val="22"/>
          <w:lang w:eastAsia="en-US"/>
        </w:rPr>
      </w:pPr>
    </w:p>
    <w:p w14:paraId="6ADA313F" w14:textId="77777777" w:rsidR="00D6751B" w:rsidRDefault="00D6751B" w:rsidP="00D6751B">
      <w:pPr>
        <w:suppressAutoHyphens w:val="0"/>
        <w:autoSpaceDE w:val="0"/>
        <w:autoSpaceDN w:val="0"/>
        <w:adjustRightInd w:val="0"/>
        <w:jc w:val="center"/>
        <w:rPr>
          <w:rFonts w:ascii="TimesNewRomanPS-BoldMT" w:eastAsiaTheme="minorHAnsi" w:hAnsi="TimesNewRomanPS-BoldMT" w:cs="TimesNewRomanPS-BoldMT"/>
          <w:b/>
          <w:bCs/>
          <w:sz w:val="40"/>
          <w:szCs w:val="40"/>
          <w:lang w:eastAsia="en-US"/>
        </w:rPr>
      </w:pPr>
      <w:r>
        <w:rPr>
          <w:rFonts w:ascii="TimesNewRomanPS-BoldMT" w:eastAsiaTheme="minorHAnsi" w:hAnsi="TimesNewRomanPS-BoldMT" w:cs="TimesNewRomanPS-BoldMT"/>
          <w:b/>
          <w:bCs/>
          <w:sz w:val="40"/>
          <w:szCs w:val="40"/>
          <w:lang w:eastAsia="en-US"/>
        </w:rPr>
        <w:t>AVIS D’INFORMATION</w:t>
      </w:r>
    </w:p>
    <w:p w14:paraId="4C5A1B93" w14:textId="77777777" w:rsidR="00D6751B" w:rsidRDefault="00D6751B" w:rsidP="00D6751B">
      <w:pPr>
        <w:suppressAutoHyphens w:val="0"/>
        <w:autoSpaceDE w:val="0"/>
        <w:autoSpaceDN w:val="0"/>
        <w:adjustRightInd w:val="0"/>
        <w:jc w:val="center"/>
        <w:rPr>
          <w:rFonts w:ascii="TimesNewRomanPS-BoldMT" w:eastAsiaTheme="minorHAnsi" w:hAnsi="TimesNewRomanPS-BoldMT" w:cs="TimesNewRomanPS-BoldMT"/>
          <w:b/>
          <w:bCs/>
          <w:sz w:val="40"/>
          <w:szCs w:val="40"/>
          <w:lang w:eastAsia="en-US"/>
        </w:rPr>
      </w:pPr>
    </w:p>
    <w:p w14:paraId="4FA02F67" w14:textId="77777777" w:rsidR="00D6751B" w:rsidRDefault="00D6751B" w:rsidP="00D6751B">
      <w:pPr>
        <w:suppressAutoHyphens w:val="0"/>
        <w:autoSpaceDE w:val="0"/>
        <w:autoSpaceDN w:val="0"/>
        <w:adjustRightInd w:val="0"/>
        <w:rPr>
          <w:rFonts w:ascii="TimesNewRomanPSMT" w:eastAsiaTheme="minorHAnsi" w:hAnsi="TimesNewRomanPSMT" w:cs="TimesNewRomanPSMT"/>
          <w:sz w:val="22"/>
          <w:szCs w:val="22"/>
          <w:lang w:eastAsia="en-US"/>
        </w:rPr>
      </w:pPr>
      <w:r>
        <w:rPr>
          <w:rFonts w:ascii="TimesNewRomanPSMT" w:eastAsiaTheme="minorHAnsi" w:hAnsi="TimesNewRomanPSMT" w:cs="TimesNewRomanPSMT"/>
          <w:sz w:val="22"/>
          <w:szCs w:val="22"/>
          <w:lang w:eastAsia="en-US"/>
        </w:rPr>
        <w:t>Il est porté à la connaissance des habitants que des travaux :</w:t>
      </w:r>
    </w:p>
    <w:p w14:paraId="72F0387D" w14:textId="77777777" w:rsidR="00D6751B" w:rsidRDefault="00D6751B" w:rsidP="00D6751B">
      <w:pPr>
        <w:suppressAutoHyphens w:val="0"/>
        <w:autoSpaceDE w:val="0"/>
        <w:autoSpaceDN w:val="0"/>
        <w:adjustRightInd w:val="0"/>
        <w:rPr>
          <w:rFonts w:ascii="TimesNewRomanPSMT" w:eastAsiaTheme="minorHAnsi" w:hAnsi="TimesNewRomanPSMT" w:cs="TimesNewRomanPSMT"/>
          <w:sz w:val="22"/>
          <w:szCs w:val="22"/>
          <w:lang w:eastAsia="en-US"/>
        </w:rPr>
      </w:pPr>
    </w:p>
    <w:p w14:paraId="4F476373" w14:textId="77777777" w:rsidR="00D6751B" w:rsidRDefault="00D6751B" w:rsidP="00D6751B">
      <w:pPr>
        <w:suppressAutoHyphens w:val="0"/>
        <w:autoSpaceDE w:val="0"/>
        <w:autoSpaceDN w:val="0"/>
        <w:adjustRightInd w:val="0"/>
        <w:rPr>
          <w:rFonts w:ascii="TimesNewRomanPS-BoldMT" w:eastAsiaTheme="minorHAnsi" w:hAnsi="TimesNewRomanPS-BoldMT" w:cs="TimesNewRomanPS-BoldMT"/>
          <w:b/>
          <w:bCs/>
          <w:sz w:val="22"/>
          <w:szCs w:val="22"/>
          <w:lang w:eastAsia="en-US"/>
        </w:rPr>
      </w:pPr>
      <w:r>
        <w:rPr>
          <w:rFonts w:ascii="TimesNewRomanPSMT" w:eastAsiaTheme="minorHAnsi" w:hAnsi="TimesNewRomanPSMT" w:cs="TimesNewRomanPSMT"/>
          <w:sz w:val="22"/>
          <w:szCs w:val="22"/>
          <w:lang w:eastAsia="en-US"/>
        </w:rPr>
        <w:t xml:space="preserve">- </w:t>
      </w:r>
      <w:r>
        <w:rPr>
          <w:rFonts w:ascii="TimesNewRomanPS-BoldMT" w:eastAsiaTheme="minorHAnsi" w:hAnsi="TimesNewRomanPS-BoldMT" w:cs="TimesNewRomanPS-BoldMT"/>
          <w:b/>
          <w:bCs/>
          <w:sz w:val="22"/>
          <w:szCs w:val="22"/>
          <w:lang w:eastAsia="en-US"/>
        </w:rPr>
        <w:t>D'ELAGAGE, D’ABATTAGE ET DE DÉBROUSSAILLAGE</w:t>
      </w:r>
    </w:p>
    <w:p w14:paraId="00BF153D" w14:textId="77777777" w:rsidR="00D6751B" w:rsidRDefault="00D6751B" w:rsidP="00D6751B">
      <w:pPr>
        <w:suppressAutoHyphens w:val="0"/>
        <w:autoSpaceDE w:val="0"/>
        <w:autoSpaceDN w:val="0"/>
        <w:adjustRightInd w:val="0"/>
        <w:rPr>
          <w:rFonts w:ascii="TimesNewRomanPSMT" w:eastAsiaTheme="minorHAnsi" w:hAnsi="TimesNewRomanPSMT" w:cs="TimesNewRomanPSMT"/>
          <w:sz w:val="22"/>
          <w:szCs w:val="22"/>
          <w:lang w:eastAsia="en-US"/>
        </w:rPr>
      </w:pPr>
      <w:r>
        <w:rPr>
          <w:rFonts w:ascii="TimesNewRomanPSMT" w:eastAsiaTheme="minorHAnsi" w:hAnsi="TimesNewRomanPSMT" w:cs="TimesNewRomanPSMT"/>
          <w:sz w:val="22"/>
          <w:szCs w:val="22"/>
          <w:lang w:eastAsia="en-US"/>
        </w:rPr>
        <w:t>Nécessaires à l'entretien des lignes électriques haute tension seront entrepris sur le territoire.</w:t>
      </w:r>
    </w:p>
    <w:p w14:paraId="3D9E6C33" w14:textId="77777777" w:rsidR="00D6751B" w:rsidRDefault="00D6751B" w:rsidP="00D6751B">
      <w:pPr>
        <w:suppressAutoHyphens w:val="0"/>
        <w:autoSpaceDE w:val="0"/>
        <w:autoSpaceDN w:val="0"/>
        <w:adjustRightInd w:val="0"/>
        <w:rPr>
          <w:rFonts w:ascii="TimesNewRomanPSMT" w:eastAsiaTheme="minorHAnsi" w:hAnsi="TimesNewRomanPSMT" w:cs="TimesNewRomanPSMT"/>
          <w:sz w:val="22"/>
          <w:szCs w:val="22"/>
          <w:lang w:eastAsia="en-US"/>
        </w:rPr>
      </w:pPr>
      <w:r>
        <w:rPr>
          <w:rFonts w:ascii="TimesNewRomanPSMT" w:eastAsiaTheme="minorHAnsi" w:hAnsi="TimesNewRomanPSMT" w:cs="TimesNewRomanPSMT"/>
          <w:sz w:val="22"/>
          <w:szCs w:val="22"/>
          <w:lang w:eastAsia="en-US"/>
        </w:rPr>
        <w:t>L'exécution de ces travaux sont confiés par ENEDIS à l'entreprise,</w:t>
      </w:r>
    </w:p>
    <w:p w14:paraId="0B97DD67" w14:textId="77777777" w:rsidR="00D6751B" w:rsidRDefault="00D6751B" w:rsidP="00D6751B">
      <w:pPr>
        <w:suppressAutoHyphens w:val="0"/>
        <w:autoSpaceDE w:val="0"/>
        <w:autoSpaceDN w:val="0"/>
        <w:adjustRightInd w:val="0"/>
        <w:rPr>
          <w:rFonts w:ascii="TimesNewRomanPSMT" w:eastAsiaTheme="minorHAnsi" w:hAnsi="TimesNewRomanPSMT" w:cs="TimesNewRomanPSMT"/>
          <w:sz w:val="22"/>
          <w:szCs w:val="22"/>
          <w:lang w:eastAsia="en-US"/>
        </w:rPr>
      </w:pPr>
    </w:p>
    <w:p w14:paraId="01A9AC5C" w14:textId="77777777" w:rsidR="00D6751B" w:rsidRDefault="00D6751B" w:rsidP="00D6751B">
      <w:pPr>
        <w:suppressAutoHyphens w:val="0"/>
        <w:autoSpaceDE w:val="0"/>
        <w:autoSpaceDN w:val="0"/>
        <w:adjustRightInd w:val="0"/>
        <w:rPr>
          <w:rFonts w:ascii="TimesNewRomanPS-BoldMT" w:eastAsiaTheme="minorHAnsi" w:hAnsi="TimesNewRomanPS-BoldMT" w:cs="TimesNewRomanPS-BoldMT"/>
          <w:b/>
          <w:bCs/>
          <w:sz w:val="22"/>
          <w:szCs w:val="22"/>
          <w:lang w:eastAsia="en-US"/>
        </w:rPr>
      </w:pPr>
      <w:r>
        <w:rPr>
          <w:rFonts w:ascii="TimesNewRomanPS-BoldMT" w:eastAsiaTheme="minorHAnsi" w:hAnsi="TimesNewRomanPS-BoldMT" w:cs="TimesNewRomanPS-BoldMT"/>
          <w:b/>
          <w:bCs/>
          <w:sz w:val="22"/>
          <w:szCs w:val="22"/>
          <w:lang w:eastAsia="en-US"/>
        </w:rPr>
        <w:t xml:space="preserve">JK ELAGAGE gérée par </w:t>
      </w:r>
      <w:proofErr w:type="spellStart"/>
      <w:r>
        <w:rPr>
          <w:rFonts w:ascii="TimesNewRomanPS-BoldMT" w:eastAsiaTheme="minorHAnsi" w:hAnsi="TimesNewRomanPS-BoldMT" w:cs="TimesNewRomanPS-BoldMT"/>
          <w:b/>
          <w:bCs/>
          <w:sz w:val="22"/>
          <w:szCs w:val="22"/>
          <w:lang w:eastAsia="en-US"/>
        </w:rPr>
        <w:t>Jamalle</w:t>
      </w:r>
      <w:proofErr w:type="spellEnd"/>
      <w:r>
        <w:rPr>
          <w:rFonts w:ascii="TimesNewRomanPS-BoldMT" w:eastAsiaTheme="minorHAnsi" w:hAnsi="TimesNewRomanPS-BoldMT" w:cs="TimesNewRomanPS-BoldMT"/>
          <w:b/>
          <w:bCs/>
          <w:sz w:val="22"/>
          <w:szCs w:val="22"/>
          <w:lang w:eastAsia="en-US"/>
        </w:rPr>
        <w:t xml:space="preserve"> KHAMMOUCH</w:t>
      </w:r>
    </w:p>
    <w:p w14:paraId="6545FD77" w14:textId="77777777" w:rsidR="00D6751B" w:rsidRDefault="00D6751B" w:rsidP="00D6751B">
      <w:pPr>
        <w:suppressAutoHyphens w:val="0"/>
        <w:autoSpaceDE w:val="0"/>
        <w:autoSpaceDN w:val="0"/>
        <w:adjustRightInd w:val="0"/>
        <w:rPr>
          <w:rFonts w:ascii="TimesNewRomanPSMT" w:eastAsiaTheme="minorHAnsi" w:hAnsi="TimesNewRomanPSMT" w:cs="TimesNewRomanPSMT"/>
          <w:sz w:val="22"/>
          <w:szCs w:val="22"/>
          <w:lang w:eastAsia="en-US"/>
        </w:rPr>
      </w:pPr>
      <w:r>
        <w:rPr>
          <w:rFonts w:ascii="TimesNewRomanPSMT" w:eastAsiaTheme="minorHAnsi" w:hAnsi="TimesNewRomanPSMT" w:cs="TimesNewRomanPSMT"/>
          <w:sz w:val="22"/>
          <w:szCs w:val="22"/>
          <w:lang w:eastAsia="en-US"/>
        </w:rPr>
        <w:t>Pour toute information ou questions concernant l'exécution de ces travaux les intéressés peuvent</w:t>
      </w:r>
    </w:p>
    <w:p w14:paraId="4919B957" w14:textId="77777777" w:rsidR="00D6751B" w:rsidRDefault="00D6751B" w:rsidP="00D6751B">
      <w:pPr>
        <w:suppressAutoHyphens w:val="0"/>
        <w:autoSpaceDE w:val="0"/>
        <w:autoSpaceDN w:val="0"/>
        <w:adjustRightInd w:val="0"/>
        <w:rPr>
          <w:rFonts w:ascii="TimesNewRomanPSMT" w:eastAsiaTheme="minorHAnsi" w:hAnsi="TimesNewRomanPSMT" w:cs="TimesNewRomanPSMT"/>
          <w:sz w:val="22"/>
          <w:szCs w:val="22"/>
          <w:lang w:eastAsia="en-US"/>
        </w:rPr>
      </w:pPr>
      <w:r>
        <w:rPr>
          <w:rFonts w:ascii="TimesNewRomanPSMT" w:eastAsiaTheme="minorHAnsi" w:hAnsi="TimesNewRomanPSMT" w:cs="TimesNewRomanPSMT"/>
          <w:sz w:val="22"/>
          <w:szCs w:val="22"/>
          <w:lang w:eastAsia="en-US"/>
        </w:rPr>
        <w:t>s'adresser soit au représentant(s) de l'Entreprise,</w:t>
      </w:r>
    </w:p>
    <w:p w14:paraId="6E1EAD07" w14:textId="77777777" w:rsidR="00D6751B" w:rsidRDefault="00D6751B" w:rsidP="00D6751B">
      <w:pPr>
        <w:suppressAutoHyphens w:val="0"/>
        <w:autoSpaceDE w:val="0"/>
        <w:autoSpaceDN w:val="0"/>
        <w:adjustRightInd w:val="0"/>
        <w:rPr>
          <w:rFonts w:ascii="TimesNewRomanPSMT" w:eastAsiaTheme="minorHAnsi" w:hAnsi="TimesNewRomanPSMT" w:cs="TimesNewRomanPSMT"/>
          <w:sz w:val="22"/>
          <w:szCs w:val="22"/>
          <w:lang w:eastAsia="en-US"/>
        </w:rPr>
      </w:pPr>
    </w:p>
    <w:p w14:paraId="7AE80E40" w14:textId="34E5C761" w:rsidR="00D6751B" w:rsidRDefault="00D6751B" w:rsidP="00D6751B">
      <w:pPr>
        <w:suppressAutoHyphens w:val="0"/>
        <w:autoSpaceDE w:val="0"/>
        <w:autoSpaceDN w:val="0"/>
        <w:adjustRightInd w:val="0"/>
        <w:rPr>
          <w:rFonts w:ascii="TimesNewRomanPSMT" w:eastAsiaTheme="minorHAnsi" w:hAnsi="TimesNewRomanPSMT" w:cs="TimesNewRomanPSMT"/>
          <w:sz w:val="22"/>
          <w:szCs w:val="22"/>
          <w:lang w:eastAsia="en-US"/>
        </w:rPr>
      </w:pPr>
      <w:r>
        <w:rPr>
          <w:rFonts w:ascii="TimesNewRomanPSMT" w:eastAsiaTheme="minorHAnsi" w:hAnsi="TimesNewRomanPSMT" w:cs="TimesNewRomanPSMT"/>
          <w:sz w:val="22"/>
          <w:szCs w:val="22"/>
          <w:lang w:eastAsia="en-US"/>
        </w:rPr>
        <w:t>JK ELAGAGE</w:t>
      </w:r>
    </w:p>
    <w:p w14:paraId="3377B0AD" w14:textId="77777777" w:rsidR="00D6751B" w:rsidRDefault="00D6751B" w:rsidP="00D6751B">
      <w:pPr>
        <w:suppressAutoHyphens w:val="0"/>
        <w:autoSpaceDE w:val="0"/>
        <w:autoSpaceDN w:val="0"/>
        <w:adjustRightInd w:val="0"/>
        <w:rPr>
          <w:rFonts w:ascii="TimesNewRomanPSMT" w:eastAsiaTheme="minorHAnsi" w:hAnsi="TimesNewRomanPSMT" w:cs="TimesNewRomanPSMT"/>
          <w:sz w:val="22"/>
          <w:szCs w:val="22"/>
          <w:lang w:eastAsia="en-US"/>
        </w:rPr>
      </w:pPr>
      <w:r>
        <w:rPr>
          <w:rFonts w:ascii="TimesNewRomanPSMT" w:eastAsiaTheme="minorHAnsi" w:hAnsi="TimesNewRomanPSMT" w:cs="TimesNewRomanPSMT"/>
          <w:sz w:val="22"/>
          <w:szCs w:val="22"/>
          <w:lang w:eastAsia="en-US"/>
        </w:rPr>
        <w:t xml:space="preserve">Mr </w:t>
      </w:r>
      <w:proofErr w:type="spellStart"/>
      <w:r>
        <w:rPr>
          <w:rFonts w:ascii="TimesNewRomanPSMT" w:eastAsiaTheme="minorHAnsi" w:hAnsi="TimesNewRomanPSMT" w:cs="TimesNewRomanPSMT"/>
          <w:sz w:val="22"/>
          <w:szCs w:val="22"/>
          <w:lang w:eastAsia="en-US"/>
        </w:rPr>
        <w:t>Jamalle</w:t>
      </w:r>
      <w:proofErr w:type="spellEnd"/>
      <w:r>
        <w:rPr>
          <w:rFonts w:ascii="TimesNewRomanPSMT" w:eastAsiaTheme="minorHAnsi" w:hAnsi="TimesNewRomanPSMT" w:cs="TimesNewRomanPSMT"/>
          <w:sz w:val="22"/>
          <w:szCs w:val="22"/>
          <w:lang w:eastAsia="en-US"/>
        </w:rPr>
        <w:t xml:space="preserve"> KHAMMOUCH</w:t>
      </w:r>
    </w:p>
    <w:p w14:paraId="11C1A768" w14:textId="77777777" w:rsidR="00D6751B" w:rsidRDefault="00D6751B" w:rsidP="00D6751B">
      <w:pPr>
        <w:suppressAutoHyphens w:val="0"/>
        <w:autoSpaceDE w:val="0"/>
        <w:autoSpaceDN w:val="0"/>
        <w:adjustRightInd w:val="0"/>
        <w:rPr>
          <w:rFonts w:ascii="TimesNewRomanPSMT" w:eastAsiaTheme="minorHAnsi" w:hAnsi="TimesNewRomanPSMT" w:cs="TimesNewRomanPSMT"/>
          <w:sz w:val="22"/>
          <w:szCs w:val="22"/>
          <w:lang w:eastAsia="en-US"/>
        </w:rPr>
      </w:pPr>
      <w:r>
        <w:rPr>
          <w:rFonts w:ascii="TimesNewRomanPSMT" w:eastAsiaTheme="minorHAnsi" w:hAnsi="TimesNewRomanPSMT" w:cs="TimesNewRomanPSMT"/>
          <w:sz w:val="22"/>
          <w:szCs w:val="22"/>
          <w:lang w:eastAsia="en-US"/>
        </w:rPr>
        <w:t>22 boulevard Albert Camus</w:t>
      </w:r>
    </w:p>
    <w:p w14:paraId="4D3FE9FE" w14:textId="77777777" w:rsidR="00D6751B" w:rsidRDefault="00D6751B" w:rsidP="00D6751B">
      <w:pPr>
        <w:suppressAutoHyphens w:val="0"/>
        <w:autoSpaceDE w:val="0"/>
        <w:autoSpaceDN w:val="0"/>
        <w:adjustRightInd w:val="0"/>
        <w:rPr>
          <w:rFonts w:ascii="TimesNewRomanPSMT" w:eastAsiaTheme="minorHAnsi" w:hAnsi="TimesNewRomanPSMT" w:cs="TimesNewRomanPSMT"/>
          <w:sz w:val="22"/>
          <w:szCs w:val="22"/>
          <w:lang w:eastAsia="en-US"/>
        </w:rPr>
      </w:pPr>
      <w:r>
        <w:rPr>
          <w:rFonts w:ascii="TimesNewRomanPSMT" w:eastAsiaTheme="minorHAnsi" w:hAnsi="TimesNewRomanPSMT" w:cs="TimesNewRomanPSMT"/>
          <w:sz w:val="22"/>
          <w:szCs w:val="22"/>
          <w:lang w:eastAsia="en-US"/>
        </w:rPr>
        <w:t>19000 TULLE</w:t>
      </w:r>
    </w:p>
    <w:p w14:paraId="28008B5E" w14:textId="77777777" w:rsidR="00D6751B" w:rsidRDefault="00D6751B" w:rsidP="00D6751B">
      <w:pPr>
        <w:suppressAutoHyphens w:val="0"/>
        <w:autoSpaceDE w:val="0"/>
        <w:autoSpaceDN w:val="0"/>
        <w:adjustRightInd w:val="0"/>
        <w:rPr>
          <w:rFonts w:ascii="TimesNewRomanPSMT" w:eastAsiaTheme="minorHAnsi" w:hAnsi="TimesNewRomanPSMT" w:cs="TimesNewRomanPSMT"/>
          <w:sz w:val="22"/>
          <w:szCs w:val="22"/>
          <w:lang w:eastAsia="en-US"/>
        </w:rPr>
      </w:pPr>
      <w:r>
        <w:rPr>
          <w:rFonts w:ascii="TimesNewRomanPSMT" w:eastAsiaTheme="minorHAnsi" w:hAnsi="TimesNewRomanPSMT" w:cs="TimesNewRomanPSMT"/>
          <w:sz w:val="22"/>
          <w:szCs w:val="22"/>
          <w:lang w:eastAsia="en-US"/>
        </w:rPr>
        <w:t>06.88.23.80.35 au 06.89.21.94.91 ou</w:t>
      </w:r>
    </w:p>
    <w:p w14:paraId="37EF63AD" w14:textId="597C607F" w:rsidR="00D6751B" w:rsidRDefault="00D6751B" w:rsidP="00D6751B">
      <w:pPr>
        <w:suppressAutoHyphens w:val="0"/>
        <w:autoSpaceDE w:val="0"/>
        <w:autoSpaceDN w:val="0"/>
        <w:adjustRightInd w:val="0"/>
        <w:rPr>
          <w:rFonts w:ascii="TimesNewRomanPSMT" w:eastAsiaTheme="minorHAnsi" w:hAnsi="TimesNewRomanPSMT" w:cs="TimesNewRomanPSMT"/>
          <w:sz w:val="22"/>
          <w:szCs w:val="22"/>
          <w:lang w:eastAsia="en-US"/>
        </w:rPr>
      </w:pPr>
      <w:r>
        <w:rPr>
          <w:rFonts w:ascii="TimesNewRomanPSMT" w:eastAsiaTheme="minorHAnsi" w:hAnsi="TimesNewRomanPSMT" w:cs="TimesNewRomanPSMT"/>
          <w:sz w:val="22"/>
          <w:szCs w:val="22"/>
          <w:lang w:eastAsia="en-US"/>
        </w:rPr>
        <w:t xml:space="preserve">par mail </w:t>
      </w:r>
      <w:hyperlink r:id="rId23" w:history="1">
        <w:r w:rsidRPr="007E4705">
          <w:rPr>
            <w:rStyle w:val="Lienhypertexte"/>
            <w:rFonts w:ascii="TimesNewRomanPSMT" w:eastAsiaTheme="minorHAnsi" w:hAnsi="TimesNewRomanPSMT" w:cs="TimesNewRomanPSMT"/>
            <w:sz w:val="22"/>
            <w:szCs w:val="22"/>
            <w:lang w:eastAsia="en-US"/>
          </w:rPr>
          <w:t>j.khammouch@orange.fr</w:t>
        </w:r>
      </w:hyperlink>
    </w:p>
    <w:p w14:paraId="15080F51" w14:textId="77777777" w:rsidR="00D6751B" w:rsidRDefault="00D6751B" w:rsidP="00D6751B">
      <w:pPr>
        <w:suppressAutoHyphens w:val="0"/>
        <w:autoSpaceDE w:val="0"/>
        <w:autoSpaceDN w:val="0"/>
        <w:adjustRightInd w:val="0"/>
        <w:rPr>
          <w:rFonts w:ascii="TimesNewRomanPSMT" w:eastAsiaTheme="minorHAnsi" w:hAnsi="TimesNewRomanPSMT" w:cs="TimesNewRomanPSMT"/>
          <w:sz w:val="22"/>
          <w:szCs w:val="22"/>
          <w:lang w:eastAsia="en-US"/>
        </w:rPr>
      </w:pPr>
    </w:p>
    <w:p w14:paraId="75CFA51B" w14:textId="77777777" w:rsidR="00D6751B" w:rsidRDefault="00D6751B" w:rsidP="00D6751B">
      <w:pPr>
        <w:suppressAutoHyphens w:val="0"/>
        <w:autoSpaceDE w:val="0"/>
        <w:autoSpaceDN w:val="0"/>
        <w:adjustRightInd w:val="0"/>
        <w:rPr>
          <w:rFonts w:ascii="TimesNewRomanPSMT" w:eastAsiaTheme="minorHAnsi" w:hAnsi="TimesNewRomanPSMT" w:cs="TimesNewRomanPSMT"/>
          <w:sz w:val="22"/>
          <w:szCs w:val="22"/>
          <w:lang w:eastAsia="en-US"/>
        </w:rPr>
      </w:pPr>
      <w:r>
        <w:rPr>
          <w:rFonts w:ascii="TimesNewRomanPSMT" w:eastAsiaTheme="minorHAnsi" w:hAnsi="TimesNewRomanPSMT" w:cs="TimesNewRomanPSMT"/>
          <w:sz w:val="22"/>
          <w:szCs w:val="22"/>
          <w:lang w:eastAsia="en-US"/>
        </w:rPr>
        <w:t>Soit au représentant local d’ENEDIS Agence Exploitation Réseau Électricité du Cantal qui assure le</w:t>
      </w:r>
    </w:p>
    <w:p w14:paraId="39FE0507" w14:textId="77777777" w:rsidR="00D6751B" w:rsidRDefault="00D6751B" w:rsidP="00D6751B">
      <w:pPr>
        <w:suppressAutoHyphens w:val="0"/>
        <w:autoSpaceDE w:val="0"/>
        <w:autoSpaceDN w:val="0"/>
        <w:adjustRightInd w:val="0"/>
        <w:rPr>
          <w:rFonts w:ascii="TimesNewRomanPSMT" w:eastAsiaTheme="minorHAnsi" w:hAnsi="TimesNewRomanPSMT" w:cs="TimesNewRomanPSMT"/>
          <w:sz w:val="22"/>
          <w:szCs w:val="22"/>
          <w:lang w:eastAsia="en-US"/>
        </w:rPr>
      </w:pPr>
      <w:r>
        <w:rPr>
          <w:rFonts w:ascii="TimesNewRomanPSMT" w:eastAsiaTheme="minorHAnsi" w:hAnsi="TimesNewRomanPSMT" w:cs="TimesNewRomanPSMT"/>
          <w:sz w:val="22"/>
          <w:szCs w:val="22"/>
          <w:lang w:eastAsia="en-US"/>
        </w:rPr>
        <w:t>contrôle des travaux,</w:t>
      </w:r>
    </w:p>
    <w:p w14:paraId="3EA20D4D" w14:textId="77777777" w:rsidR="00D6751B" w:rsidRDefault="00D6751B" w:rsidP="00D6751B">
      <w:pPr>
        <w:suppressAutoHyphens w:val="0"/>
        <w:autoSpaceDE w:val="0"/>
        <w:autoSpaceDN w:val="0"/>
        <w:adjustRightInd w:val="0"/>
        <w:rPr>
          <w:rFonts w:ascii="TimesNewRomanPSMT" w:eastAsiaTheme="minorHAnsi" w:hAnsi="TimesNewRomanPSMT" w:cs="TimesNewRomanPSMT"/>
          <w:sz w:val="22"/>
          <w:szCs w:val="22"/>
          <w:lang w:eastAsia="en-US"/>
        </w:rPr>
      </w:pPr>
    </w:p>
    <w:p w14:paraId="36346968" w14:textId="6113C012" w:rsidR="00D6751B" w:rsidRDefault="00D6751B" w:rsidP="00D6751B">
      <w:pPr>
        <w:rPr>
          <w:rFonts w:ascii="TimesNewRomanPS-BoldMT" w:eastAsiaTheme="minorHAnsi" w:hAnsi="TimesNewRomanPS-BoldMT" w:cs="TimesNewRomanPS-BoldMT"/>
          <w:b/>
          <w:bCs/>
          <w:sz w:val="22"/>
          <w:szCs w:val="22"/>
          <w:lang w:eastAsia="en-US"/>
        </w:rPr>
      </w:pPr>
      <w:r>
        <w:rPr>
          <w:rFonts w:ascii="TimesNewRomanPS-BoldMT" w:eastAsiaTheme="minorHAnsi" w:hAnsi="TimesNewRomanPS-BoldMT" w:cs="TimesNewRomanPS-BoldMT"/>
          <w:b/>
          <w:bCs/>
          <w:sz w:val="22"/>
          <w:szCs w:val="22"/>
          <w:lang w:eastAsia="en-US"/>
        </w:rPr>
        <w:t>MR Jacques DUPIEUX – 06. 58. 75. 90. 26</w:t>
      </w:r>
    </w:p>
    <w:p w14:paraId="0B5D89F9" w14:textId="77777777" w:rsidR="0051347A" w:rsidRDefault="0051347A" w:rsidP="00D6751B">
      <w:pPr>
        <w:rPr>
          <w:rFonts w:ascii="TimesNewRomanPS-BoldMT" w:eastAsiaTheme="minorHAnsi" w:hAnsi="TimesNewRomanPS-BoldMT" w:cs="TimesNewRomanPS-BoldMT"/>
          <w:b/>
          <w:bCs/>
          <w:sz w:val="22"/>
          <w:szCs w:val="22"/>
          <w:lang w:eastAsia="en-US"/>
        </w:rPr>
      </w:pPr>
    </w:p>
    <w:p w14:paraId="19B11284" w14:textId="77777777" w:rsidR="0051347A" w:rsidRDefault="0051347A" w:rsidP="00D6751B">
      <w:pPr>
        <w:rPr>
          <w:rFonts w:ascii="TimesNewRomanPS-BoldMT" w:eastAsiaTheme="minorHAnsi" w:hAnsi="TimesNewRomanPS-BoldMT" w:cs="TimesNewRomanPS-BoldMT"/>
          <w:b/>
          <w:bCs/>
          <w:sz w:val="22"/>
          <w:szCs w:val="22"/>
          <w:lang w:eastAsia="en-US"/>
        </w:rPr>
      </w:pPr>
    </w:p>
    <w:p w14:paraId="203773B3" w14:textId="1A8DEAAB" w:rsidR="0051347A" w:rsidRPr="0051347A" w:rsidRDefault="0051347A" w:rsidP="0051347A">
      <w:pPr>
        <w:jc w:val="center"/>
        <w:rPr>
          <w:rFonts w:ascii="TimesNewRomanPS-BoldMT" w:eastAsiaTheme="minorHAnsi" w:hAnsi="TimesNewRomanPS-BoldMT" w:cs="TimesNewRomanPS-BoldMT"/>
          <w:b/>
          <w:bCs/>
          <w:sz w:val="40"/>
          <w:szCs w:val="40"/>
          <w:lang w:eastAsia="en-US"/>
        </w:rPr>
      </w:pPr>
      <w:r w:rsidRPr="0051347A">
        <w:rPr>
          <w:rFonts w:ascii="TimesNewRomanPS-BoldMT" w:eastAsiaTheme="minorHAnsi" w:hAnsi="TimesNewRomanPS-BoldMT" w:cs="TimesNewRomanPS-BoldMT"/>
          <w:b/>
          <w:bCs/>
          <w:sz w:val="40"/>
          <w:szCs w:val="40"/>
          <w:lang w:eastAsia="en-US"/>
        </w:rPr>
        <w:t>COUPES DE BOIS</w:t>
      </w:r>
    </w:p>
    <w:p w14:paraId="615674CC" w14:textId="77777777" w:rsidR="0051347A" w:rsidRDefault="0051347A" w:rsidP="00D6751B">
      <w:pPr>
        <w:rPr>
          <w:rFonts w:ascii="TimesNewRomanPS-BoldMT" w:eastAsiaTheme="minorHAnsi" w:hAnsi="TimesNewRomanPS-BoldMT" w:cs="TimesNewRomanPS-BoldMT"/>
          <w:b/>
          <w:bCs/>
          <w:sz w:val="22"/>
          <w:szCs w:val="22"/>
          <w:lang w:eastAsia="en-US"/>
        </w:rPr>
      </w:pPr>
    </w:p>
    <w:p w14:paraId="3D82B3B8" w14:textId="2E028E69" w:rsidR="0051347A" w:rsidRPr="0051347A" w:rsidRDefault="0051347A" w:rsidP="00D6751B">
      <w:pPr>
        <w:rPr>
          <w:rFonts w:ascii="Avenir Next LT Pro" w:hAnsi="Avenir Next LT Pro"/>
          <w:sz w:val="28"/>
          <w:szCs w:val="28"/>
        </w:rPr>
      </w:pPr>
      <w:r w:rsidRPr="0051347A">
        <w:rPr>
          <w:rFonts w:ascii="TimesNewRomanPS-BoldMT" w:eastAsiaTheme="minorHAnsi" w:hAnsi="TimesNewRomanPS-BoldMT" w:cs="TimesNewRomanPS-BoldMT"/>
          <w:b/>
          <w:bCs/>
          <w:sz w:val="28"/>
          <w:szCs w:val="28"/>
          <w:lang w:eastAsia="en-US"/>
        </w:rPr>
        <w:t>Les personnes inscrites pour les coupes de bois peuvent récupérer en mair</w:t>
      </w:r>
      <w:r w:rsidR="00B87F7C">
        <w:rPr>
          <w:rFonts w:ascii="TimesNewRomanPS-BoldMT" w:eastAsiaTheme="minorHAnsi" w:hAnsi="TimesNewRomanPS-BoldMT" w:cs="TimesNewRomanPS-BoldMT"/>
          <w:b/>
          <w:bCs/>
          <w:sz w:val="28"/>
          <w:szCs w:val="28"/>
          <w:lang w:eastAsia="en-US"/>
        </w:rPr>
        <w:t>i</w:t>
      </w:r>
      <w:r w:rsidRPr="0051347A">
        <w:rPr>
          <w:rFonts w:ascii="TimesNewRomanPS-BoldMT" w:eastAsiaTheme="minorHAnsi" w:hAnsi="TimesNewRomanPS-BoldMT" w:cs="TimesNewRomanPS-BoldMT"/>
          <w:b/>
          <w:bCs/>
          <w:sz w:val="28"/>
          <w:szCs w:val="28"/>
          <w:lang w:eastAsia="en-US"/>
        </w:rPr>
        <w:t>e leur numéro de lot attribué comprenant le nombre de pied</w:t>
      </w:r>
      <w:r w:rsidR="00B87F7C">
        <w:rPr>
          <w:rFonts w:ascii="TimesNewRomanPS-BoldMT" w:eastAsiaTheme="minorHAnsi" w:hAnsi="TimesNewRomanPS-BoldMT" w:cs="TimesNewRomanPS-BoldMT"/>
          <w:b/>
          <w:bCs/>
          <w:sz w:val="28"/>
          <w:szCs w:val="28"/>
          <w:lang w:eastAsia="en-US"/>
        </w:rPr>
        <w:t>s</w:t>
      </w:r>
      <w:r w:rsidRPr="0051347A">
        <w:rPr>
          <w:rFonts w:ascii="TimesNewRomanPS-BoldMT" w:eastAsiaTheme="minorHAnsi" w:hAnsi="TimesNewRomanPS-BoldMT" w:cs="TimesNewRomanPS-BoldMT"/>
          <w:b/>
          <w:bCs/>
          <w:sz w:val="28"/>
          <w:szCs w:val="28"/>
          <w:lang w:eastAsia="en-US"/>
        </w:rPr>
        <w:t xml:space="preserve">, pour toute question sur la localisation s’adresser à Monsieur Eric </w:t>
      </w:r>
      <w:proofErr w:type="spellStart"/>
      <w:r w:rsidRPr="0051347A">
        <w:rPr>
          <w:rFonts w:ascii="TimesNewRomanPS-BoldMT" w:eastAsiaTheme="minorHAnsi" w:hAnsi="TimesNewRomanPS-BoldMT" w:cs="TimesNewRomanPS-BoldMT"/>
          <w:b/>
          <w:bCs/>
          <w:sz w:val="28"/>
          <w:szCs w:val="28"/>
          <w:lang w:eastAsia="en-US"/>
        </w:rPr>
        <w:t>Vereme</w:t>
      </w:r>
      <w:proofErr w:type="spellEnd"/>
      <w:r w:rsidRPr="0051347A">
        <w:rPr>
          <w:rFonts w:ascii="TimesNewRomanPS-BoldMT" w:eastAsiaTheme="minorHAnsi" w:hAnsi="TimesNewRomanPS-BoldMT" w:cs="TimesNewRomanPS-BoldMT"/>
          <w:b/>
          <w:bCs/>
          <w:sz w:val="28"/>
          <w:szCs w:val="28"/>
          <w:lang w:eastAsia="en-US"/>
        </w:rPr>
        <w:t xml:space="preserve"> </w:t>
      </w:r>
    </w:p>
    <w:sectPr w:rsidR="0051347A" w:rsidRPr="0051347A" w:rsidSect="00F138E7">
      <w:type w:val="continuous"/>
      <w:pgSz w:w="11910" w:h="16840"/>
      <w:pgMar w:top="320" w:right="380" w:bottom="720" w:left="460" w:header="720" w:footer="522" w:gutter="0"/>
      <w:cols w:space="708"/>
      <w:docGrid w:linePitch="299"/>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entury Gothic">
    <w:panose1 w:val="020B0502020202020204"/>
    <w:charset w:val="00"/>
    <w:family w:val="swiss"/>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E4002EFF" w:usb1="C000247B" w:usb2="00000009" w:usb3="00000000" w:csb0="000001FF" w:csb1="00000000"/>
  </w:font>
  <w:font w:name="Tempus Sans ITC">
    <w:panose1 w:val="04020404030D07020202"/>
    <w:charset w:val="00"/>
    <w:family w:val="decorative"/>
    <w:pitch w:val="variable"/>
    <w:sig w:usb0="00000003" w:usb1="00000000" w:usb2="00000000" w:usb3="00000000" w:csb0="00000001" w:csb1="00000000"/>
  </w:font>
  <w:font w:name="Avenir Next LT Pro">
    <w:charset w:val="00"/>
    <w:family w:val="swiss"/>
    <w:pitch w:val="variable"/>
    <w:sig w:usb0="800000EF" w:usb1="5000204A" w:usb2="00000000" w:usb3="00000000" w:csb0="00000093" w:csb1="00000000"/>
  </w:font>
  <w:font w:name="Open Sans">
    <w:charset w:val="00"/>
    <w:family w:val="swiss"/>
    <w:pitch w:val="variable"/>
    <w:sig w:usb0="E00002EF" w:usb1="4000205B" w:usb2="00000028" w:usb3="00000000" w:csb0="0000019F" w:csb1="00000000"/>
  </w:font>
  <w:font w:name="Roboto">
    <w:charset w:val="00"/>
    <w:family w:val="auto"/>
    <w:pitch w:val="variable"/>
    <w:sig w:usb0="E0000AFF" w:usb1="5000217F" w:usb2="00000021" w:usb3="00000000" w:csb0="0000019F" w:csb1="00000000"/>
  </w:font>
  <w:font w:name="Verdana">
    <w:panose1 w:val="020B0604030504040204"/>
    <w:charset w:val="00"/>
    <w:family w:val="swiss"/>
    <w:pitch w:val="variable"/>
    <w:sig w:usb0="A00006FF" w:usb1="4000205B" w:usb2="00000010" w:usb3="00000000" w:csb0="0000019F" w:csb1="00000000"/>
  </w:font>
  <w:font w:name="Segoe UI Emoji">
    <w:panose1 w:val="020B0502040204020203"/>
    <w:charset w:val="00"/>
    <w:family w:val="swiss"/>
    <w:pitch w:val="variable"/>
    <w:sig w:usb0="00000003" w:usb1="02000000" w:usb2="00000000" w:usb3="00000000" w:csb0="00000001" w:csb1="00000000"/>
  </w:font>
  <w:font w:name="TimesNewRomanPSMT">
    <w:altName w:val="Times New Roman"/>
    <w:panose1 w:val="00000000000000000000"/>
    <w:charset w:val="00"/>
    <w:family w:val="auto"/>
    <w:notTrueType/>
    <w:pitch w:val="default"/>
    <w:sig w:usb0="00000003" w:usb1="00000000" w:usb2="00000000" w:usb3="00000000" w:csb0="00000001" w:csb1="00000000"/>
  </w:font>
  <w:font w:name="TimesNewRomanPS-BoldMT">
    <w:altName w:val="Times New Roman"/>
    <w:panose1 w:val="00000000000000000000"/>
    <w:charset w:val="00"/>
    <w:family w:val="auto"/>
    <w:notTrueType/>
    <w:pitch w:val="default"/>
    <w:sig w:usb0="00000003" w:usb1="00000000" w:usb2="00000000" w:usb3="00000000" w:csb0="00000001"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001"/>
    <w:multiLevelType w:val="multilevel"/>
    <w:tmpl w:val="00000001"/>
    <w:lvl w:ilvl="0">
      <w:start w:val="1"/>
      <w:numFmt w:val="none"/>
      <w:pStyle w:val="Titre1"/>
      <w:suff w:val="nothing"/>
      <w:lvlText w:val=""/>
      <w:lvlJc w:val="left"/>
      <w:pPr>
        <w:tabs>
          <w:tab w:val="num" w:pos="0"/>
        </w:tabs>
        <w:ind w:left="432" w:hanging="432"/>
      </w:pPr>
    </w:lvl>
    <w:lvl w:ilvl="1">
      <w:start w:val="1"/>
      <w:numFmt w:val="none"/>
      <w:suff w:val="nothing"/>
      <w:lvlText w:val=""/>
      <w:lvlJc w:val="left"/>
      <w:pPr>
        <w:tabs>
          <w:tab w:val="num" w:pos="0"/>
        </w:tabs>
        <w:ind w:left="576" w:hanging="576"/>
      </w:pPr>
    </w:lvl>
    <w:lvl w:ilvl="2">
      <w:start w:val="1"/>
      <w:numFmt w:val="none"/>
      <w:suff w:val="nothing"/>
      <w:lvlText w:val=""/>
      <w:lvlJc w:val="left"/>
      <w:pPr>
        <w:tabs>
          <w:tab w:val="num" w:pos="0"/>
        </w:tabs>
        <w:ind w:left="720" w:hanging="720"/>
      </w:pPr>
    </w:lvl>
    <w:lvl w:ilvl="3">
      <w:start w:val="1"/>
      <w:numFmt w:val="none"/>
      <w:pStyle w:val="Titre4"/>
      <w:suff w:val="nothing"/>
      <w:lvlText w:val=""/>
      <w:lvlJc w:val="left"/>
      <w:pPr>
        <w:tabs>
          <w:tab w:val="num" w:pos="0"/>
        </w:tabs>
        <w:ind w:left="864" w:hanging="864"/>
      </w:pPr>
    </w:lvl>
    <w:lvl w:ilvl="4">
      <w:start w:val="1"/>
      <w:numFmt w:val="none"/>
      <w:suff w:val="nothing"/>
      <w:lvlText w:val=""/>
      <w:lvlJc w:val="left"/>
      <w:pPr>
        <w:tabs>
          <w:tab w:val="num" w:pos="0"/>
        </w:tabs>
        <w:ind w:left="1008" w:hanging="1008"/>
      </w:pPr>
    </w:lvl>
    <w:lvl w:ilvl="5">
      <w:start w:val="1"/>
      <w:numFmt w:val="none"/>
      <w:suff w:val="nothing"/>
      <w:lvlText w:val=""/>
      <w:lvlJc w:val="left"/>
      <w:pPr>
        <w:tabs>
          <w:tab w:val="num" w:pos="0"/>
        </w:tabs>
        <w:ind w:left="1152" w:hanging="1152"/>
      </w:pPr>
    </w:lvl>
    <w:lvl w:ilvl="6">
      <w:start w:val="1"/>
      <w:numFmt w:val="none"/>
      <w:suff w:val="nothing"/>
      <w:lvlText w:val=""/>
      <w:lvlJc w:val="left"/>
      <w:pPr>
        <w:tabs>
          <w:tab w:val="num" w:pos="0"/>
        </w:tabs>
        <w:ind w:left="1296" w:hanging="1296"/>
      </w:pPr>
    </w:lvl>
    <w:lvl w:ilvl="7">
      <w:start w:val="1"/>
      <w:numFmt w:val="none"/>
      <w:suff w:val="nothing"/>
      <w:lvlText w:val=""/>
      <w:lvlJc w:val="left"/>
      <w:pPr>
        <w:tabs>
          <w:tab w:val="num" w:pos="1440"/>
        </w:tabs>
        <w:ind w:left="1440" w:hanging="1440"/>
      </w:pPr>
    </w:lvl>
    <w:lvl w:ilvl="8">
      <w:start w:val="1"/>
      <w:numFmt w:val="none"/>
      <w:suff w:val="nothing"/>
      <w:lvlText w:val=""/>
      <w:lvlJc w:val="left"/>
      <w:pPr>
        <w:tabs>
          <w:tab w:val="num" w:pos="1584"/>
        </w:tabs>
        <w:ind w:left="1584" w:hanging="1584"/>
      </w:pPr>
    </w:lvl>
  </w:abstractNum>
  <w:abstractNum w:abstractNumId="1" w15:restartNumberingAfterBreak="0">
    <w:nsid w:val="2F7B2AF7"/>
    <w:multiLevelType w:val="hybridMultilevel"/>
    <w:tmpl w:val="D50A68F8"/>
    <w:lvl w:ilvl="0" w:tplc="040C0001">
      <w:start w:val="1"/>
      <w:numFmt w:val="bullet"/>
      <w:lvlText w:val=""/>
      <w:lvlJc w:val="left"/>
      <w:pPr>
        <w:ind w:left="1500" w:hanging="360"/>
      </w:pPr>
      <w:rPr>
        <w:rFonts w:ascii="Symbol" w:hAnsi="Symbol" w:hint="default"/>
      </w:rPr>
    </w:lvl>
    <w:lvl w:ilvl="1" w:tplc="040C0003" w:tentative="1">
      <w:start w:val="1"/>
      <w:numFmt w:val="bullet"/>
      <w:lvlText w:val="o"/>
      <w:lvlJc w:val="left"/>
      <w:pPr>
        <w:ind w:left="2220" w:hanging="360"/>
      </w:pPr>
      <w:rPr>
        <w:rFonts w:ascii="Courier New" w:hAnsi="Courier New" w:cs="Courier New" w:hint="default"/>
      </w:rPr>
    </w:lvl>
    <w:lvl w:ilvl="2" w:tplc="040C0005" w:tentative="1">
      <w:start w:val="1"/>
      <w:numFmt w:val="bullet"/>
      <w:lvlText w:val=""/>
      <w:lvlJc w:val="left"/>
      <w:pPr>
        <w:ind w:left="2940" w:hanging="360"/>
      </w:pPr>
      <w:rPr>
        <w:rFonts w:ascii="Wingdings" w:hAnsi="Wingdings" w:hint="default"/>
      </w:rPr>
    </w:lvl>
    <w:lvl w:ilvl="3" w:tplc="040C0001" w:tentative="1">
      <w:start w:val="1"/>
      <w:numFmt w:val="bullet"/>
      <w:lvlText w:val=""/>
      <w:lvlJc w:val="left"/>
      <w:pPr>
        <w:ind w:left="3660" w:hanging="360"/>
      </w:pPr>
      <w:rPr>
        <w:rFonts w:ascii="Symbol" w:hAnsi="Symbol" w:hint="default"/>
      </w:rPr>
    </w:lvl>
    <w:lvl w:ilvl="4" w:tplc="040C0003" w:tentative="1">
      <w:start w:val="1"/>
      <w:numFmt w:val="bullet"/>
      <w:lvlText w:val="o"/>
      <w:lvlJc w:val="left"/>
      <w:pPr>
        <w:ind w:left="4380" w:hanging="360"/>
      </w:pPr>
      <w:rPr>
        <w:rFonts w:ascii="Courier New" w:hAnsi="Courier New" w:cs="Courier New" w:hint="default"/>
      </w:rPr>
    </w:lvl>
    <w:lvl w:ilvl="5" w:tplc="040C0005" w:tentative="1">
      <w:start w:val="1"/>
      <w:numFmt w:val="bullet"/>
      <w:lvlText w:val=""/>
      <w:lvlJc w:val="left"/>
      <w:pPr>
        <w:ind w:left="5100" w:hanging="360"/>
      </w:pPr>
      <w:rPr>
        <w:rFonts w:ascii="Wingdings" w:hAnsi="Wingdings" w:hint="default"/>
      </w:rPr>
    </w:lvl>
    <w:lvl w:ilvl="6" w:tplc="040C0001" w:tentative="1">
      <w:start w:val="1"/>
      <w:numFmt w:val="bullet"/>
      <w:lvlText w:val=""/>
      <w:lvlJc w:val="left"/>
      <w:pPr>
        <w:ind w:left="5820" w:hanging="360"/>
      </w:pPr>
      <w:rPr>
        <w:rFonts w:ascii="Symbol" w:hAnsi="Symbol" w:hint="default"/>
      </w:rPr>
    </w:lvl>
    <w:lvl w:ilvl="7" w:tplc="040C0003" w:tentative="1">
      <w:start w:val="1"/>
      <w:numFmt w:val="bullet"/>
      <w:lvlText w:val="o"/>
      <w:lvlJc w:val="left"/>
      <w:pPr>
        <w:ind w:left="6540" w:hanging="360"/>
      </w:pPr>
      <w:rPr>
        <w:rFonts w:ascii="Courier New" w:hAnsi="Courier New" w:cs="Courier New" w:hint="default"/>
      </w:rPr>
    </w:lvl>
    <w:lvl w:ilvl="8" w:tplc="040C0005" w:tentative="1">
      <w:start w:val="1"/>
      <w:numFmt w:val="bullet"/>
      <w:lvlText w:val=""/>
      <w:lvlJc w:val="left"/>
      <w:pPr>
        <w:ind w:left="7260" w:hanging="360"/>
      </w:pPr>
      <w:rPr>
        <w:rFonts w:ascii="Wingdings" w:hAnsi="Wingdings" w:hint="default"/>
      </w:rPr>
    </w:lvl>
  </w:abstractNum>
  <w:abstractNum w:abstractNumId="2" w15:restartNumberingAfterBreak="0">
    <w:nsid w:val="45337B4C"/>
    <w:multiLevelType w:val="hybridMultilevel"/>
    <w:tmpl w:val="4F6C72BC"/>
    <w:lvl w:ilvl="0" w:tplc="805019B4">
      <w:numFmt w:val="bullet"/>
      <w:lvlText w:val="-"/>
      <w:lvlJc w:val="left"/>
      <w:pPr>
        <w:ind w:left="720" w:hanging="360"/>
      </w:pPr>
      <w:rPr>
        <w:rFonts w:ascii="Century Gothic" w:eastAsia="Times New Roman" w:hAnsi="Century Gothic" w:cs="Arial"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 w15:restartNumberingAfterBreak="0">
    <w:nsid w:val="70AE16D3"/>
    <w:multiLevelType w:val="hybridMultilevel"/>
    <w:tmpl w:val="B5D6681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num w:numId="1" w16cid:durableId="13577481">
    <w:abstractNumId w:val="0"/>
  </w:num>
  <w:num w:numId="2" w16cid:durableId="2066638844">
    <w:abstractNumId w:val="2"/>
  </w:num>
  <w:num w:numId="3" w16cid:durableId="1752502545">
    <w:abstractNumId w:val="3"/>
  </w:num>
  <w:num w:numId="4" w16cid:durableId="83458013">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defaultTabStop w:val="708"/>
  <w:hyphenationZone w:val="425"/>
  <w:drawingGridHorizontalSpacing w:val="110"/>
  <w:drawingGridVerticalSpacing w:val="299"/>
  <w:displayHorizontalDrawingGridEvery w:val="2"/>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160F8"/>
    <w:rsid w:val="000B5D9C"/>
    <w:rsid w:val="000C0830"/>
    <w:rsid w:val="00102852"/>
    <w:rsid w:val="00107283"/>
    <w:rsid w:val="001213A8"/>
    <w:rsid w:val="001227A7"/>
    <w:rsid w:val="0012452C"/>
    <w:rsid w:val="00151FC9"/>
    <w:rsid w:val="001635C9"/>
    <w:rsid w:val="00166BE5"/>
    <w:rsid w:val="00170914"/>
    <w:rsid w:val="001B1A05"/>
    <w:rsid w:val="001D4D52"/>
    <w:rsid w:val="00211085"/>
    <w:rsid w:val="00240220"/>
    <w:rsid w:val="00282AFE"/>
    <w:rsid w:val="002A4F7A"/>
    <w:rsid w:val="002B3956"/>
    <w:rsid w:val="003313DF"/>
    <w:rsid w:val="00367C0A"/>
    <w:rsid w:val="003E4749"/>
    <w:rsid w:val="0041211A"/>
    <w:rsid w:val="004710BF"/>
    <w:rsid w:val="00504C45"/>
    <w:rsid w:val="0051347A"/>
    <w:rsid w:val="00515844"/>
    <w:rsid w:val="005217A9"/>
    <w:rsid w:val="0056294D"/>
    <w:rsid w:val="00622FCC"/>
    <w:rsid w:val="00634E9B"/>
    <w:rsid w:val="00646ED4"/>
    <w:rsid w:val="00653497"/>
    <w:rsid w:val="00665C15"/>
    <w:rsid w:val="00676C29"/>
    <w:rsid w:val="00694F48"/>
    <w:rsid w:val="006D577D"/>
    <w:rsid w:val="00707A11"/>
    <w:rsid w:val="00763112"/>
    <w:rsid w:val="007C426F"/>
    <w:rsid w:val="007D1207"/>
    <w:rsid w:val="007E3290"/>
    <w:rsid w:val="007F1CED"/>
    <w:rsid w:val="00845EC3"/>
    <w:rsid w:val="0087034A"/>
    <w:rsid w:val="00882C2A"/>
    <w:rsid w:val="008F545A"/>
    <w:rsid w:val="00923AA4"/>
    <w:rsid w:val="00934F4B"/>
    <w:rsid w:val="009B76E6"/>
    <w:rsid w:val="009F3F61"/>
    <w:rsid w:val="00A23595"/>
    <w:rsid w:val="00A46065"/>
    <w:rsid w:val="00A8200A"/>
    <w:rsid w:val="00AF7340"/>
    <w:rsid w:val="00B02038"/>
    <w:rsid w:val="00B63829"/>
    <w:rsid w:val="00B67185"/>
    <w:rsid w:val="00B81091"/>
    <w:rsid w:val="00B87F7C"/>
    <w:rsid w:val="00B90E8F"/>
    <w:rsid w:val="00BD1CB2"/>
    <w:rsid w:val="00C03C30"/>
    <w:rsid w:val="00C630E3"/>
    <w:rsid w:val="00D00F11"/>
    <w:rsid w:val="00D160F8"/>
    <w:rsid w:val="00D27E13"/>
    <w:rsid w:val="00D6751B"/>
    <w:rsid w:val="00E52F49"/>
    <w:rsid w:val="00E532DE"/>
    <w:rsid w:val="00E77BDC"/>
    <w:rsid w:val="00E86EC2"/>
    <w:rsid w:val="00E96D7A"/>
    <w:rsid w:val="00EB7A1E"/>
    <w:rsid w:val="00F138E7"/>
    <w:rsid w:val="00FE2CC7"/>
    <w:rsid w:val="00FF6682"/>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C00A107"/>
  <w15:chartTrackingRefBased/>
  <w15:docId w15:val="{0AFAC23D-C9A3-4B1D-8C7E-3719E2227A1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fr-FR"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0"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160F8"/>
    <w:pPr>
      <w:suppressAutoHyphens/>
      <w:spacing w:after="0" w:line="240" w:lineRule="auto"/>
    </w:pPr>
    <w:rPr>
      <w:rFonts w:ascii="Times New Roman" w:eastAsia="Times New Roman" w:hAnsi="Times New Roman" w:cs="Times New Roman"/>
      <w:sz w:val="24"/>
      <w:szCs w:val="24"/>
      <w:lang w:eastAsia="zh-CN"/>
    </w:rPr>
  </w:style>
  <w:style w:type="paragraph" w:styleId="Titre1">
    <w:name w:val="heading 1"/>
    <w:basedOn w:val="Normal"/>
    <w:next w:val="Normal"/>
    <w:link w:val="Titre1Car"/>
    <w:qFormat/>
    <w:rsid w:val="00D160F8"/>
    <w:pPr>
      <w:keepNext/>
      <w:numPr>
        <w:numId w:val="1"/>
      </w:numPr>
      <w:pBdr>
        <w:top w:val="single" w:sz="4" w:space="1" w:color="000000"/>
        <w:left w:val="single" w:sz="4" w:space="4" w:color="000000"/>
        <w:bottom w:val="single" w:sz="4" w:space="1" w:color="000000"/>
        <w:right w:val="single" w:sz="4" w:space="4" w:color="000000"/>
      </w:pBdr>
      <w:jc w:val="center"/>
      <w:outlineLvl w:val="0"/>
    </w:pPr>
    <w:rPr>
      <w:rFonts w:ascii="Arial" w:hAnsi="Arial" w:cs="Arial"/>
      <w:b/>
      <w:bCs/>
      <w:sz w:val="44"/>
      <w:szCs w:val="44"/>
    </w:rPr>
  </w:style>
  <w:style w:type="paragraph" w:styleId="Titre4">
    <w:name w:val="heading 4"/>
    <w:basedOn w:val="Normal"/>
    <w:next w:val="Normal"/>
    <w:link w:val="Titre4Car"/>
    <w:qFormat/>
    <w:rsid w:val="00D160F8"/>
    <w:pPr>
      <w:keepNext/>
      <w:numPr>
        <w:ilvl w:val="3"/>
        <w:numId w:val="1"/>
      </w:numPr>
      <w:ind w:left="3402" w:firstLine="0"/>
      <w:jc w:val="center"/>
      <w:outlineLvl w:val="3"/>
    </w:pPr>
    <w:rPr>
      <w:b/>
      <w:bCs/>
      <w:sz w:val="36"/>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basedOn w:val="Policepardfaut"/>
    <w:link w:val="Titre1"/>
    <w:rsid w:val="00D160F8"/>
    <w:rPr>
      <w:rFonts w:ascii="Arial" w:eastAsia="Times New Roman" w:hAnsi="Arial" w:cs="Arial"/>
      <w:b/>
      <w:bCs/>
      <w:sz w:val="44"/>
      <w:szCs w:val="44"/>
      <w:lang w:eastAsia="zh-CN"/>
    </w:rPr>
  </w:style>
  <w:style w:type="character" w:customStyle="1" w:styleId="Titre4Car">
    <w:name w:val="Titre 4 Car"/>
    <w:basedOn w:val="Policepardfaut"/>
    <w:link w:val="Titre4"/>
    <w:rsid w:val="00D160F8"/>
    <w:rPr>
      <w:rFonts w:ascii="Times New Roman" w:eastAsia="Times New Roman" w:hAnsi="Times New Roman" w:cs="Times New Roman"/>
      <w:b/>
      <w:bCs/>
      <w:sz w:val="36"/>
      <w:szCs w:val="24"/>
      <w:lang w:eastAsia="zh-CN"/>
    </w:rPr>
  </w:style>
  <w:style w:type="paragraph" w:styleId="Corpsdetexte">
    <w:name w:val="Body Text"/>
    <w:basedOn w:val="Normal"/>
    <w:link w:val="CorpsdetexteCar"/>
    <w:rsid w:val="00D160F8"/>
    <w:pPr>
      <w:spacing w:after="120"/>
    </w:pPr>
  </w:style>
  <w:style w:type="character" w:customStyle="1" w:styleId="CorpsdetexteCar">
    <w:name w:val="Corps de texte Car"/>
    <w:basedOn w:val="Policepardfaut"/>
    <w:link w:val="Corpsdetexte"/>
    <w:rsid w:val="00D160F8"/>
    <w:rPr>
      <w:rFonts w:ascii="Times New Roman" w:eastAsia="Times New Roman" w:hAnsi="Times New Roman" w:cs="Times New Roman"/>
      <w:sz w:val="24"/>
      <w:szCs w:val="24"/>
      <w:lang w:eastAsia="zh-CN"/>
    </w:rPr>
  </w:style>
  <w:style w:type="paragraph" w:styleId="Liste">
    <w:name w:val="List"/>
    <w:basedOn w:val="Corpsdetexte"/>
    <w:rsid w:val="00D160F8"/>
    <w:rPr>
      <w:rFonts w:cs="Tahoma"/>
    </w:rPr>
  </w:style>
  <w:style w:type="paragraph" w:styleId="Paragraphedeliste">
    <w:name w:val="List Paragraph"/>
    <w:basedOn w:val="Normal"/>
    <w:uiPriority w:val="34"/>
    <w:qFormat/>
    <w:rsid w:val="00D160F8"/>
    <w:pPr>
      <w:ind w:left="708"/>
    </w:pPr>
  </w:style>
  <w:style w:type="paragraph" w:customStyle="1" w:styleId="Default">
    <w:name w:val="Default"/>
    <w:rsid w:val="00D160F8"/>
    <w:pPr>
      <w:autoSpaceDE w:val="0"/>
      <w:autoSpaceDN w:val="0"/>
      <w:adjustRightInd w:val="0"/>
      <w:spacing w:after="0" w:line="240" w:lineRule="auto"/>
    </w:pPr>
    <w:rPr>
      <w:rFonts w:ascii="Arial" w:eastAsia="Times New Roman" w:hAnsi="Arial" w:cs="Arial"/>
      <w:color w:val="000000"/>
      <w:sz w:val="24"/>
      <w:szCs w:val="24"/>
      <w:lang w:eastAsia="fr-FR"/>
    </w:rPr>
  </w:style>
  <w:style w:type="paragraph" w:styleId="Textebrut">
    <w:name w:val="Plain Text"/>
    <w:basedOn w:val="Normal"/>
    <w:link w:val="TextebrutCar"/>
    <w:uiPriority w:val="99"/>
    <w:semiHidden/>
    <w:unhideWhenUsed/>
    <w:rsid w:val="00D160F8"/>
    <w:pPr>
      <w:suppressAutoHyphens w:val="0"/>
    </w:pPr>
    <w:rPr>
      <w:rFonts w:ascii="Calibri Light" w:eastAsia="Calibri" w:hAnsi="Calibri Light"/>
      <w:sz w:val="20"/>
      <w:szCs w:val="21"/>
      <w:lang w:eastAsia="en-US"/>
    </w:rPr>
  </w:style>
  <w:style w:type="character" w:customStyle="1" w:styleId="TextebrutCar">
    <w:name w:val="Texte brut Car"/>
    <w:basedOn w:val="Policepardfaut"/>
    <w:link w:val="Textebrut"/>
    <w:uiPriority w:val="99"/>
    <w:semiHidden/>
    <w:rsid w:val="00D160F8"/>
    <w:rPr>
      <w:rFonts w:ascii="Calibri Light" w:eastAsia="Calibri" w:hAnsi="Calibri Light" w:cs="Times New Roman"/>
      <w:sz w:val="20"/>
      <w:szCs w:val="21"/>
    </w:rPr>
  </w:style>
  <w:style w:type="table" w:styleId="Grilledutableau">
    <w:name w:val="Table Grid"/>
    <w:basedOn w:val="TableauNormal"/>
    <w:uiPriority w:val="39"/>
    <w:rsid w:val="00E52F49"/>
    <w:pPr>
      <w:spacing w:after="0" w:line="240" w:lineRule="auto"/>
    </w:pPr>
    <w:rPr>
      <w:kern w:val="2"/>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Lienhypertexte">
    <w:name w:val="Hyperlink"/>
    <w:basedOn w:val="Policepardfaut"/>
    <w:uiPriority w:val="99"/>
    <w:unhideWhenUsed/>
    <w:rsid w:val="00D6751B"/>
    <w:rPr>
      <w:color w:val="0563C1" w:themeColor="hyperlink"/>
      <w:u w:val="single"/>
    </w:rPr>
  </w:style>
  <w:style w:type="character" w:styleId="Mentionnonrsolue">
    <w:name w:val="Unresolved Mention"/>
    <w:basedOn w:val="Policepardfaut"/>
    <w:uiPriority w:val="99"/>
    <w:semiHidden/>
    <w:unhideWhenUsed/>
    <w:rsid w:val="00D6751B"/>
    <w:rPr>
      <w:color w:val="605E5C"/>
      <w:shd w:val="clear" w:color="auto" w:fill="E1DFDD"/>
    </w:rPr>
  </w:style>
  <w:style w:type="character" w:styleId="lev">
    <w:name w:val="Strong"/>
    <w:basedOn w:val="Policepardfaut"/>
    <w:uiPriority w:val="22"/>
    <w:qFormat/>
    <w:rsid w:val="00763112"/>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420758231">
      <w:bodyDiv w:val="1"/>
      <w:marLeft w:val="0"/>
      <w:marRight w:val="0"/>
      <w:marTop w:val="0"/>
      <w:marBottom w:val="0"/>
      <w:divBdr>
        <w:top w:val="none" w:sz="0" w:space="0" w:color="auto"/>
        <w:left w:val="none" w:sz="0" w:space="0" w:color="auto"/>
        <w:bottom w:val="none" w:sz="0" w:space="0" w:color="auto"/>
        <w:right w:val="none" w:sz="0" w:space="0" w:color="auto"/>
      </w:divBdr>
    </w:div>
    <w:div w:id="1503592738">
      <w:bodyDiv w:val="1"/>
      <w:marLeft w:val="0"/>
      <w:marRight w:val="0"/>
      <w:marTop w:val="0"/>
      <w:marBottom w:val="0"/>
      <w:divBdr>
        <w:top w:val="none" w:sz="0" w:space="0" w:color="auto"/>
        <w:left w:val="none" w:sz="0" w:space="0" w:color="auto"/>
        <w:bottom w:val="none" w:sz="0" w:space="0" w:color="auto"/>
        <w:right w:val="none" w:sz="0" w:space="0" w:color="auto"/>
      </w:divBdr>
    </w:div>
    <w:div w:id="1806506492">
      <w:bodyDiv w:val="1"/>
      <w:marLeft w:val="0"/>
      <w:marRight w:val="0"/>
      <w:marTop w:val="0"/>
      <w:marBottom w:val="0"/>
      <w:divBdr>
        <w:top w:val="none" w:sz="0" w:space="0" w:color="auto"/>
        <w:left w:val="none" w:sz="0" w:space="0" w:color="auto"/>
        <w:bottom w:val="none" w:sz="0" w:space="0" w:color="auto"/>
        <w:right w:val="none" w:sz="0" w:space="0" w:color="auto"/>
      </w:divBdr>
    </w:div>
    <w:div w:id="202644057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0.png"/><Relationship Id="rId13" Type="http://schemas.openxmlformats.org/officeDocument/2006/relationships/image" Target="media/image6.png"/><Relationship Id="rId18" Type="http://schemas.openxmlformats.org/officeDocument/2006/relationships/hyperlink" Target="javascript:bddThrowAthlete('resultats',%206129513,%200)" TargetMode="External"/><Relationship Id="rId3" Type="http://schemas.openxmlformats.org/officeDocument/2006/relationships/settings" Target="settings.xml"/><Relationship Id="rId21" Type="http://schemas.openxmlformats.org/officeDocument/2006/relationships/image" Target="media/image11.png"/><Relationship Id="rId7" Type="http://schemas.openxmlformats.org/officeDocument/2006/relationships/image" Target="media/image10.png"/><Relationship Id="rId12" Type="http://schemas.openxmlformats.org/officeDocument/2006/relationships/image" Target="media/image5.jpeg"/><Relationship Id="rId17" Type="http://schemas.openxmlformats.org/officeDocument/2006/relationships/hyperlink" Target="javascript:bddThrowAthlete('resultats',%2016249233,%200)" TargetMode="External"/><Relationship Id="rId25"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9.jpeg"/><Relationship Id="rId20" Type="http://schemas.openxmlformats.org/officeDocument/2006/relationships/image" Target="media/image10.jpeg"/><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image" Target="cid:2BE1F839-B9C3-4525-90CB-2FD0DD529D39" TargetMode="External"/><Relationship Id="rId24" Type="http://schemas.openxmlformats.org/officeDocument/2006/relationships/fontTable" Target="fontTable.xml"/><Relationship Id="rId5" Type="http://schemas.openxmlformats.org/officeDocument/2006/relationships/image" Target="media/image1.png"/><Relationship Id="rId15" Type="http://schemas.openxmlformats.org/officeDocument/2006/relationships/image" Target="media/image8.jpeg"/><Relationship Id="rId23" Type="http://schemas.openxmlformats.org/officeDocument/2006/relationships/hyperlink" Target="mailto:j.khammouch@orange.fr" TargetMode="External"/><Relationship Id="rId10" Type="http://schemas.openxmlformats.org/officeDocument/2006/relationships/image" Target="media/image4.jpeg"/><Relationship Id="rId19" Type="http://schemas.openxmlformats.org/officeDocument/2006/relationships/hyperlink" Target="javascript:bddThrowAthlete('resultats',%202745205,%200)" TargetMode="External"/><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7.jpeg"/><Relationship Id="rId22" Type="http://schemas.openxmlformats.org/officeDocument/2006/relationships/image" Target="media/image12.jpe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1334</TotalTime>
  <Pages>14</Pages>
  <Words>2696</Words>
  <Characters>14828</Characters>
  <Application>Microsoft Office Word</Application>
  <DocSecurity>0</DocSecurity>
  <Lines>123</Lines>
  <Paragraphs>34</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17490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mairie cheylade</dc:creator>
  <cp:keywords/>
  <dc:description/>
  <cp:lastModifiedBy>mairie cheylade</cp:lastModifiedBy>
  <cp:revision>27</cp:revision>
  <cp:lastPrinted>2023-10-20T09:27:00Z</cp:lastPrinted>
  <dcterms:created xsi:type="dcterms:W3CDTF">2023-06-30T09:15:00Z</dcterms:created>
  <dcterms:modified xsi:type="dcterms:W3CDTF">2023-10-20T09:28:00Z</dcterms:modified>
</cp:coreProperties>
</file>